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03pt;width:612pt;height:697.95pt;mso-position-horizontal-relative:page;mso-position-vertical-relative:page;z-index:-15966720" id="docshapegroup1" coordorigin="0,0" coordsize="12240,13959">
            <v:rect style="position:absolute;left:0;top:12205;width:12240;height:1753" id="docshape2" filled="true" fillcolor="#40092e" stroked="false">
              <v:fill type="solid"/>
            </v:rect>
            <v:shape style="position:absolute;left:5656;top:12421;width:930;height:1320" type="#_x0000_t75" id="docshape3" stroked="false">
              <v:imagedata r:id="rId5" o:title=""/>
            </v:shape>
            <v:shape style="position:absolute;left:0;top:0;width:12240;height:12212" type="#_x0000_t75" id="docshape4" stroked="false">
              <v:imagedata r:id="rId6" o:title=""/>
            </v:shape>
            <v:shape style="position:absolute;left:724;top:7756;width:9485;height:802" type="#_x0000_t75" id="docshape5" stroked="false">
              <v:imagedata r:id="rId7" o:title=""/>
            </v:shape>
            <v:shape style="position:absolute;left:561;top:8428;width:5645;height:2213" type="#_x0000_t75" id="docshape6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Heading1"/>
        <w:ind w:left="108"/>
        <w:rPr>
          <w:rFonts w:ascii="Lucida Sans" w:hAnsi="Lucida Sans"/>
        </w:rPr>
      </w:pPr>
      <w:r>
        <w:rPr>
          <w:rFonts w:ascii="Lucida Sans" w:hAnsi="Lucida Sans"/>
          <w:color w:val="FFFFFF"/>
          <w:spacing w:val="44"/>
        </w:rPr>
        <w:t>MES</w:t>
      </w:r>
      <w:r>
        <w:rPr>
          <w:rFonts w:ascii="Lucida Sans" w:hAnsi="Lucida Sans"/>
          <w:color w:val="FFFFFF"/>
          <w:spacing w:val="7"/>
          <w:w w:val="150"/>
        </w:rPr>
        <w:t> </w:t>
      </w:r>
      <w:r>
        <w:rPr>
          <w:rFonts w:ascii="Lucida Sans" w:hAnsi="Lucida Sans"/>
          <w:color w:val="FFFFFF"/>
          <w:spacing w:val="33"/>
        </w:rPr>
        <w:t>DE</w:t>
      </w:r>
      <w:r>
        <w:rPr>
          <w:rFonts w:ascii="Lucida Sans" w:hAnsi="Lucida Sans"/>
          <w:color w:val="FFFFFF"/>
          <w:spacing w:val="7"/>
          <w:w w:val="150"/>
        </w:rPr>
        <w:t> </w:t>
      </w:r>
      <w:r>
        <w:rPr>
          <w:rFonts w:ascii="Lucida Sans" w:hAnsi="Lucida Sans"/>
          <w:color w:val="FFFFFF"/>
          <w:spacing w:val="33"/>
        </w:rPr>
        <w:t>LA</w:t>
      </w:r>
      <w:r>
        <w:rPr>
          <w:rFonts w:ascii="Lucida Sans" w:hAnsi="Lucida Sans"/>
          <w:color w:val="FFFFFF"/>
          <w:spacing w:val="8"/>
          <w:w w:val="150"/>
        </w:rPr>
        <w:t> </w:t>
      </w:r>
      <w:r>
        <w:rPr>
          <w:rFonts w:ascii="Lucida Sans" w:hAnsi="Lucida Sans"/>
          <w:color w:val="FFFFFF"/>
          <w:spacing w:val="60"/>
        </w:rPr>
        <w:t>TRANSFORMACIÓN</w:t>
      </w:r>
    </w:p>
    <w:p>
      <w:pPr>
        <w:pStyle w:val="BodyText"/>
        <w:rPr>
          <w:rFonts w:ascii="Lucida Sans"/>
          <w:sz w:val="76"/>
        </w:rPr>
      </w:pPr>
    </w:p>
    <w:p>
      <w:pPr>
        <w:pStyle w:val="BodyText"/>
        <w:rPr>
          <w:rFonts w:ascii="Lucida Sans"/>
          <w:sz w:val="76"/>
        </w:rPr>
      </w:pPr>
    </w:p>
    <w:p>
      <w:pPr>
        <w:pStyle w:val="BodyText"/>
        <w:rPr>
          <w:rFonts w:ascii="Lucida Sans"/>
          <w:sz w:val="76"/>
        </w:rPr>
      </w:pPr>
    </w:p>
    <w:p>
      <w:pPr>
        <w:pStyle w:val="BodyText"/>
        <w:spacing w:before="3"/>
        <w:rPr>
          <w:rFonts w:ascii="Lucida Sans"/>
          <w:sz w:val="81"/>
        </w:rPr>
      </w:pPr>
    </w:p>
    <w:p>
      <w:pPr>
        <w:spacing w:before="0"/>
        <w:ind w:left="1584" w:right="1722" w:firstLine="0"/>
        <w:jc w:val="center"/>
        <w:rPr>
          <w:sz w:val="26"/>
        </w:rPr>
      </w:pPr>
      <w:r>
        <w:rPr>
          <w:spacing w:val="28"/>
          <w:w w:val="115"/>
          <w:sz w:val="26"/>
        </w:rPr>
        <w:t>PREPARADO</w:t>
      </w:r>
      <w:r>
        <w:rPr>
          <w:spacing w:val="58"/>
          <w:w w:val="115"/>
          <w:sz w:val="26"/>
        </w:rPr>
        <w:t> </w:t>
      </w:r>
      <w:r>
        <w:rPr>
          <w:spacing w:val="21"/>
          <w:w w:val="115"/>
          <w:sz w:val="26"/>
        </w:rPr>
        <w:t>POR</w:t>
      </w:r>
      <w:r>
        <w:rPr>
          <w:spacing w:val="59"/>
          <w:w w:val="115"/>
          <w:sz w:val="26"/>
        </w:rPr>
        <w:t> </w:t>
      </w:r>
      <w:r>
        <w:rPr>
          <w:spacing w:val="16"/>
          <w:w w:val="115"/>
          <w:sz w:val="26"/>
        </w:rPr>
        <w:t>LA</w:t>
      </w:r>
      <w:r>
        <w:rPr>
          <w:spacing w:val="58"/>
          <w:w w:val="115"/>
          <w:sz w:val="26"/>
        </w:rPr>
        <w:t> </w:t>
      </w:r>
      <w:r>
        <w:rPr>
          <w:spacing w:val="27"/>
          <w:w w:val="115"/>
          <w:sz w:val="26"/>
        </w:rPr>
        <w:t>OFICINA</w:t>
      </w:r>
      <w:r>
        <w:rPr>
          <w:spacing w:val="59"/>
          <w:w w:val="115"/>
          <w:sz w:val="26"/>
        </w:rPr>
        <w:t> </w:t>
      </w:r>
      <w:r>
        <w:rPr>
          <w:spacing w:val="16"/>
          <w:w w:val="115"/>
          <w:sz w:val="26"/>
        </w:rPr>
        <w:t>DE</w:t>
      </w:r>
      <w:r>
        <w:rPr>
          <w:spacing w:val="58"/>
          <w:w w:val="115"/>
          <w:sz w:val="26"/>
        </w:rPr>
        <w:t> </w:t>
      </w:r>
      <w:r>
        <w:rPr>
          <w:spacing w:val="27"/>
          <w:w w:val="115"/>
          <w:sz w:val="26"/>
        </w:rPr>
        <w:t>COMUNICACIONES</w:t>
      </w:r>
    </w:p>
    <w:p>
      <w:pPr>
        <w:spacing w:after="0"/>
        <w:jc w:val="center"/>
        <w:rPr>
          <w:sz w:val="26"/>
        </w:rPr>
        <w:sectPr>
          <w:type w:val="continuous"/>
          <w:pgSz w:w="12240" w:h="15840"/>
          <w:pgMar w:top="1800" w:bottom="280" w:left="740" w:right="600"/>
        </w:sectPr>
      </w:pPr>
    </w:p>
    <w:p>
      <w:pPr>
        <w:spacing w:line="240" w:lineRule="auto" w:before="1"/>
        <w:rPr>
          <w:sz w:val="14"/>
        </w:rPr>
      </w:pPr>
    </w:p>
    <w:p>
      <w:pPr>
        <w:pStyle w:val="Heading1"/>
        <w:spacing w:before="166"/>
      </w:pPr>
      <w:r>
        <w:rPr>
          <w:color w:val="40092E"/>
          <w:spacing w:val="58"/>
          <w:w w:val="110"/>
        </w:rPr>
        <w:t>DESCRIPCIÓN</w:t>
      </w:r>
    </w:p>
    <w:p>
      <w:pPr>
        <w:spacing w:line="240" w:lineRule="auto" w:before="6"/>
        <w:rPr>
          <w:sz w:val="15"/>
        </w:rPr>
      </w:pPr>
      <w:r>
        <w:rPr/>
        <w:pict>
          <v:rect style="position:absolute;margin-left:61.200001pt;margin-top:10.675518pt;width:66.75pt;height:6.0pt;mso-position-horizontal-relative:page;mso-position-vertical-relative:paragraph;z-index:-15728128;mso-wrap-distance-left:0;mso-wrap-distance-right:0" id="docshape13" filled="true" fillcolor="#40092e" stroked="false">
            <v:fill type="solid"/>
            <w10:wrap type="topAndBottom"/>
          </v:rect>
        </w:pict>
      </w:r>
    </w:p>
    <w:p>
      <w:pPr>
        <w:spacing w:line="297" w:lineRule="auto" w:before="224"/>
        <w:ind w:left="483" w:right="654" w:firstLine="0"/>
        <w:jc w:val="left"/>
        <w:rPr>
          <w:sz w:val="22"/>
        </w:rPr>
      </w:pPr>
      <w:r>
        <w:rPr>
          <w:color w:val="212121"/>
          <w:w w:val="110"/>
          <w:sz w:val="22"/>
        </w:rPr>
        <w:t>En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un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esfuerzo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por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servir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mejor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las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parroquias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y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los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ministerios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de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Carolina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del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Sur,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la Diócesis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de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Charleston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publica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cada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mes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un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kit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de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herramientas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para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los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medios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de comunicación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con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recursos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de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medios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sociales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para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promover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un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tema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mensual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en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todo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el </w:t>
      </w:r>
      <w:r>
        <w:rPr>
          <w:color w:val="212121"/>
          <w:sz w:val="22"/>
        </w:rPr>
        <w:t>estado.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Este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próximo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mes,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marzo,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es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el</w:t>
      </w:r>
      <w:r>
        <w:rPr>
          <w:color w:val="212121"/>
          <w:spacing w:val="40"/>
          <w:sz w:val="22"/>
        </w:rPr>
        <w:t> </w:t>
      </w:r>
      <w:r>
        <w:rPr>
          <w:rFonts w:ascii="Arial Black" w:hAnsi="Arial Black"/>
          <w:color w:val="212121"/>
          <w:sz w:val="22"/>
        </w:rPr>
        <w:t>Mes</w:t>
      </w:r>
      <w:r>
        <w:rPr>
          <w:rFonts w:ascii="Arial Black" w:hAnsi="Arial Black"/>
          <w:color w:val="212121"/>
          <w:spacing w:val="40"/>
          <w:sz w:val="22"/>
        </w:rPr>
        <w:t> </w:t>
      </w:r>
      <w:r>
        <w:rPr>
          <w:rFonts w:ascii="Arial Black" w:hAnsi="Arial Black"/>
          <w:color w:val="212121"/>
          <w:sz w:val="22"/>
        </w:rPr>
        <w:t>de</w:t>
      </w:r>
      <w:r>
        <w:rPr>
          <w:rFonts w:ascii="Arial Black" w:hAnsi="Arial Black"/>
          <w:color w:val="212121"/>
          <w:spacing w:val="40"/>
          <w:sz w:val="22"/>
        </w:rPr>
        <w:t> </w:t>
      </w:r>
      <w:r>
        <w:rPr>
          <w:rFonts w:ascii="Arial Black" w:hAnsi="Arial Black"/>
          <w:color w:val="212121"/>
          <w:sz w:val="22"/>
        </w:rPr>
        <w:t>la</w:t>
      </w:r>
      <w:r>
        <w:rPr>
          <w:rFonts w:ascii="Arial Black" w:hAnsi="Arial Black"/>
          <w:color w:val="212121"/>
          <w:spacing w:val="40"/>
          <w:sz w:val="22"/>
        </w:rPr>
        <w:t> </w:t>
      </w:r>
      <w:r>
        <w:rPr>
          <w:rFonts w:ascii="Arial Black" w:hAnsi="Arial Black"/>
          <w:color w:val="212121"/>
          <w:sz w:val="22"/>
        </w:rPr>
        <w:t>Transformación</w:t>
      </w:r>
      <w:r>
        <w:rPr>
          <w:color w:val="212121"/>
          <w:sz w:val="22"/>
        </w:rPr>
        <w:t>.</w:t>
      </w:r>
    </w:p>
    <w:p>
      <w:pPr>
        <w:spacing w:line="240" w:lineRule="auto" w:before="12"/>
        <w:rPr>
          <w:sz w:val="27"/>
        </w:rPr>
      </w:pPr>
    </w:p>
    <w:p>
      <w:pPr>
        <w:spacing w:line="285" w:lineRule="auto" w:before="0"/>
        <w:ind w:left="483" w:right="654" w:firstLine="0"/>
        <w:jc w:val="left"/>
        <w:rPr>
          <w:sz w:val="22"/>
        </w:rPr>
      </w:pPr>
      <w:r>
        <w:rPr>
          <w:color w:val="212121"/>
          <w:w w:val="110"/>
          <w:sz w:val="22"/>
        </w:rPr>
        <w:t>Mientras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reflexionamos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sobre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lo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que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significa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amar,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se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anima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todas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las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parroquias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a </w:t>
      </w:r>
      <w:r>
        <w:rPr>
          <w:color w:val="212121"/>
          <w:sz w:val="22"/>
        </w:rPr>
        <w:t>compartir</w:t>
      </w:r>
      <w:r>
        <w:rPr>
          <w:color w:val="212121"/>
          <w:spacing w:val="72"/>
          <w:sz w:val="22"/>
        </w:rPr>
        <w:t> </w:t>
      </w:r>
      <w:r>
        <w:rPr>
          <w:color w:val="212121"/>
          <w:sz w:val="22"/>
        </w:rPr>
        <w:t>y</w:t>
      </w:r>
      <w:r>
        <w:rPr>
          <w:color w:val="212121"/>
          <w:spacing w:val="72"/>
          <w:sz w:val="22"/>
        </w:rPr>
        <w:t> </w:t>
      </w:r>
      <w:r>
        <w:rPr>
          <w:color w:val="212121"/>
          <w:sz w:val="22"/>
        </w:rPr>
        <w:t>amplificar</w:t>
      </w:r>
      <w:r>
        <w:rPr>
          <w:color w:val="212121"/>
          <w:spacing w:val="72"/>
          <w:sz w:val="22"/>
        </w:rPr>
        <w:t> </w:t>
      </w:r>
      <w:r>
        <w:rPr>
          <w:color w:val="212121"/>
          <w:sz w:val="22"/>
        </w:rPr>
        <w:t>el</w:t>
      </w:r>
      <w:r>
        <w:rPr>
          <w:color w:val="212121"/>
          <w:spacing w:val="72"/>
          <w:sz w:val="22"/>
        </w:rPr>
        <w:t> </w:t>
      </w:r>
      <w:r>
        <w:rPr>
          <w:color w:val="212121"/>
          <w:sz w:val="22"/>
        </w:rPr>
        <w:t>mensaje</w:t>
      </w:r>
      <w:r>
        <w:rPr>
          <w:color w:val="212121"/>
          <w:spacing w:val="72"/>
          <w:sz w:val="22"/>
        </w:rPr>
        <w:t> </w:t>
      </w:r>
      <w:r>
        <w:rPr>
          <w:rFonts w:ascii="Arial Black" w:hAnsi="Arial Black"/>
          <w:color w:val="212121"/>
          <w:sz w:val="22"/>
        </w:rPr>
        <w:t>#BeTransformed</w:t>
      </w:r>
      <w:r>
        <w:rPr>
          <w:rFonts w:ascii="Arial Black" w:hAnsi="Arial Black"/>
          <w:color w:val="212121"/>
          <w:spacing w:val="40"/>
          <w:sz w:val="22"/>
        </w:rPr>
        <w:t> </w:t>
      </w:r>
      <w:r>
        <w:rPr>
          <w:rFonts w:ascii="Arial Black" w:hAnsi="Arial Black"/>
          <w:color w:val="212121"/>
          <w:sz w:val="22"/>
        </w:rPr>
        <w:t>#Transfórmate</w:t>
      </w:r>
      <w:r>
        <w:rPr>
          <w:rFonts w:ascii="Arial Black" w:hAnsi="Arial Black"/>
          <w:color w:val="212121"/>
          <w:spacing w:val="40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72"/>
          <w:sz w:val="22"/>
        </w:rPr>
        <w:t> </w:t>
      </w:r>
      <w:r>
        <w:rPr>
          <w:color w:val="212121"/>
          <w:sz w:val="22"/>
        </w:rPr>
        <w:t>través</w:t>
      </w:r>
      <w:r>
        <w:rPr>
          <w:color w:val="212121"/>
          <w:spacing w:val="72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72"/>
          <w:sz w:val="22"/>
        </w:rPr>
        <w:t> </w:t>
      </w:r>
      <w:r>
        <w:rPr>
          <w:color w:val="212121"/>
          <w:sz w:val="22"/>
        </w:rPr>
        <w:t>sus</w:t>
      </w:r>
      <w:r>
        <w:rPr>
          <w:color w:val="212121"/>
          <w:spacing w:val="72"/>
          <w:sz w:val="22"/>
        </w:rPr>
        <w:t> </w:t>
      </w:r>
      <w:r>
        <w:rPr>
          <w:color w:val="212121"/>
          <w:sz w:val="22"/>
        </w:rPr>
        <w:t>propias </w:t>
      </w:r>
      <w:r>
        <w:rPr>
          <w:color w:val="212121"/>
          <w:w w:val="110"/>
          <w:sz w:val="22"/>
        </w:rPr>
        <w:t>plataformas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sociales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con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la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ayuda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de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un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kit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de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herramientas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que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aparece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continuación.</w:t>
      </w:r>
    </w:p>
    <w:p>
      <w:pPr>
        <w:spacing w:line="240" w:lineRule="auto" w:before="0"/>
        <w:rPr>
          <w:sz w:val="30"/>
        </w:rPr>
      </w:pPr>
    </w:p>
    <w:p>
      <w:pPr>
        <w:pStyle w:val="Heading1"/>
        <w:spacing w:before="194"/>
      </w:pPr>
      <w:r>
        <w:rPr>
          <w:color w:val="40092E"/>
          <w:spacing w:val="57"/>
          <w:w w:val="105"/>
        </w:rPr>
        <w:t>OBJETIVOS</w:t>
      </w:r>
    </w:p>
    <w:p>
      <w:pPr>
        <w:spacing w:line="240" w:lineRule="auto" w:before="3"/>
        <w:rPr>
          <w:sz w:val="19"/>
        </w:rPr>
      </w:pPr>
      <w:r>
        <w:rPr/>
        <w:pict>
          <v:rect style="position:absolute;margin-left:61.200001pt;margin-top:12.959575pt;width:66.75pt;height:6.0pt;mso-position-horizontal-relative:page;mso-position-vertical-relative:paragraph;z-index:-15727616;mso-wrap-distance-left:0;mso-wrap-distance-right:0" id="docshape14" filled="true" fillcolor="#40092e" stroked="false">
            <v:fill type="solid"/>
            <w10:wrap type="topAndBottom"/>
          </v:rect>
        </w:pict>
      </w:r>
    </w:p>
    <w:p>
      <w:pPr>
        <w:spacing w:line="240" w:lineRule="auto" w:before="9"/>
        <w:rPr>
          <w:sz w:val="11"/>
        </w:rPr>
      </w:pPr>
    </w:p>
    <w:p>
      <w:pPr>
        <w:spacing w:line="307" w:lineRule="auto" w:before="126"/>
        <w:ind w:left="857" w:right="5642" w:hanging="374"/>
        <w:jc w:val="left"/>
        <w:rPr>
          <w:sz w:val="22"/>
        </w:rPr>
      </w:pPr>
      <w:r>
        <w:rPr/>
        <w:pict>
          <v:shape style="position:absolute;margin-left:67.199997pt;margin-top:28.023621pt;width:3.75pt;height:3.75pt;mso-position-horizontal-relative:page;mso-position-vertical-relative:paragraph;z-index:15730688" id="docshape15" coordorigin="1344,560" coordsize="75,75" path="m1386,635l1377,635,1372,635,1344,603,1344,593,1377,560,1386,560,1419,598,1419,603,1386,635xe" filled="true" fillcolor="#2121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199997pt;margin-top:45.273621pt;width:3.75pt;height:3.75pt;mso-position-horizontal-relative:page;mso-position-vertical-relative:paragraph;z-index:15731200" id="docshape16" coordorigin="1344,905" coordsize="75,75" path="m1386,980l1377,980,1372,980,1344,948,1344,938,1377,905,1386,905,1419,943,1419,948,1386,980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w w:val="110"/>
          <w:sz w:val="22"/>
        </w:rPr>
        <w:t>Los</w:t>
      </w:r>
      <w:r>
        <w:rPr>
          <w:color w:val="212121"/>
          <w:spacing w:val="36"/>
          <w:w w:val="110"/>
          <w:sz w:val="22"/>
        </w:rPr>
        <w:t> </w:t>
      </w:r>
      <w:r>
        <w:rPr>
          <w:color w:val="212121"/>
          <w:w w:val="110"/>
          <w:sz w:val="22"/>
        </w:rPr>
        <w:t>objetivos</w:t>
      </w:r>
      <w:r>
        <w:rPr>
          <w:color w:val="212121"/>
          <w:spacing w:val="36"/>
          <w:w w:val="110"/>
          <w:sz w:val="22"/>
        </w:rPr>
        <w:t> </w:t>
      </w:r>
      <w:r>
        <w:rPr>
          <w:color w:val="212121"/>
          <w:w w:val="110"/>
          <w:sz w:val="22"/>
        </w:rPr>
        <w:t>de</w:t>
      </w:r>
      <w:r>
        <w:rPr>
          <w:color w:val="212121"/>
          <w:spacing w:val="36"/>
          <w:w w:val="110"/>
          <w:sz w:val="22"/>
        </w:rPr>
        <w:t> </w:t>
      </w:r>
      <w:r>
        <w:rPr>
          <w:color w:val="212121"/>
          <w:w w:val="110"/>
          <w:sz w:val="22"/>
        </w:rPr>
        <w:t>la</w:t>
      </w:r>
      <w:r>
        <w:rPr>
          <w:color w:val="212121"/>
          <w:spacing w:val="36"/>
          <w:w w:val="110"/>
          <w:sz w:val="22"/>
        </w:rPr>
        <w:t> </w:t>
      </w:r>
      <w:r>
        <w:rPr>
          <w:color w:val="212121"/>
          <w:w w:val="110"/>
          <w:sz w:val="22"/>
        </w:rPr>
        <w:t>campaña</w:t>
      </w:r>
      <w:r>
        <w:rPr>
          <w:color w:val="212121"/>
          <w:spacing w:val="36"/>
          <w:w w:val="110"/>
          <w:sz w:val="22"/>
        </w:rPr>
        <w:t> </w:t>
      </w:r>
      <w:r>
        <w:rPr>
          <w:color w:val="212121"/>
          <w:w w:val="110"/>
          <w:sz w:val="22"/>
        </w:rPr>
        <w:t>de</w:t>
      </w:r>
      <w:r>
        <w:rPr>
          <w:color w:val="212121"/>
          <w:spacing w:val="36"/>
          <w:w w:val="110"/>
          <w:sz w:val="22"/>
        </w:rPr>
        <w:t> </w:t>
      </w:r>
      <w:r>
        <w:rPr>
          <w:color w:val="212121"/>
          <w:w w:val="110"/>
          <w:sz w:val="22"/>
        </w:rPr>
        <w:t>este</w:t>
      </w:r>
      <w:r>
        <w:rPr>
          <w:color w:val="212121"/>
          <w:spacing w:val="36"/>
          <w:w w:val="110"/>
          <w:sz w:val="22"/>
        </w:rPr>
        <w:t> </w:t>
      </w:r>
      <w:r>
        <w:rPr>
          <w:color w:val="212121"/>
          <w:w w:val="110"/>
          <w:sz w:val="22"/>
        </w:rPr>
        <w:t>mes</w:t>
      </w:r>
      <w:r>
        <w:rPr>
          <w:color w:val="212121"/>
          <w:spacing w:val="36"/>
          <w:w w:val="110"/>
          <w:sz w:val="22"/>
        </w:rPr>
        <w:t> </w:t>
      </w:r>
      <w:r>
        <w:rPr>
          <w:color w:val="212121"/>
          <w:w w:val="110"/>
          <w:sz w:val="22"/>
        </w:rPr>
        <w:t>son: Destacar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las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fiestas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especiales</w:t>
      </w:r>
      <w:r>
        <w:rPr>
          <w:color w:val="212121"/>
          <w:spacing w:val="80"/>
          <w:w w:val="110"/>
          <w:sz w:val="22"/>
        </w:rPr>
        <w:t> </w:t>
      </w:r>
      <w:r>
        <w:rPr>
          <w:color w:val="212121"/>
          <w:w w:val="110"/>
          <w:sz w:val="22"/>
        </w:rPr>
        <w:t>Proporcionar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recursos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para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la</w:t>
      </w:r>
      <w:r>
        <w:rPr>
          <w:color w:val="212121"/>
          <w:spacing w:val="40"/>
          <w:w w:val="110"/>
          <w:sz w:val="22"/>
        </w:rPr>
        <w:t> </w:t>
      </w:r>
      <w:r>
        <w:rPr>
          <w:color w:val="212121"/>
          <w:w w:val="110"/>
          <w:sz w:val="22"/>
        </w:rPr>
        <w:t>Cuaresma</w:t>
      </w:r>
    </w:p>
    <w:p>
      <w:pPr>
        <w:spacing w:before="4"/>
        <w:ind w:left="857" w:right="0" w:firstLine="0"/>
        <w:jc w:val="left"/>
        <w:rPr>
          <w:sz w:val="22"/>
        </w:rPr>
      </w:pPr>
      <w:r>
        <w:rPr/>
        <w:pict>
          <v:shape style="position:absolute;margin-left:67.199997pt;margin-top:4.673618pt;width:3.75pt;height:3.75pt;mso-position-horizontal-relative:page;mso-position-vertical-relative:paragraph;z-index:15731712" id="docshape17" coordorigin="1344,93" coordsize="75,75" path="m1386,168l1377,168,1372,168,1344,136,1344,126,1377,93,1386,93,1419,131,1419,136,1386,168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w w:val="110"/>
          <w:sz w:val="22"/>
        </w:rPr>
        <w:t>Informar</w:t>
      </w:r>
      <w:r>
        <w:rPr>
          <w:color w:val="212121"/>
          <w:spacing w:val="38"/>
          <w:w w:val="110"/>
          <w:sz w:val="22"/>
        </w:rPr>
        <w:t> </w:t>
      </w:r>
      <w:r>
        <w:rPr>
          <w:color w:val="212121"/>
          <w:w w:val="110"/>
          <w:sz w:val="22"/>
        </w:rPr>
        <w:t>e</w:t>
      </w:r>
      <w:r>
        <w:rPr>
          <w:color w:val="212121"/>
          <w:spacing w:val="38"/>
          <w:w w:val="110"/>
          <w:sz w:val="22"/>
        </w:rPr>
        <w:t> </w:t>
      </w:r>
      <w:r>
        <w:rPr>
          <w:color w:val="212121"/>
          <w:w w:val="110"/>
          <w:sz w:val="22"/>
        </w:rPr>
        <w:t>inspirar</w:t>
      </w:r>
      <w:r>
        <w:rPr>
          <w:color w:val="212121"/>
          <w:spacing w:val="38"/>
          <w:w w:val="110"/>
          <w:sz w:val="22"/>
        </w:rPr>
        <w:t> </w:t>
      </w:r>
      <w:r>
        <w:rPr>
          <w:color w:val="212121"/>
          <w:w w:val="110"/>
          <w:sz w:val="22"/>
        </w:rPr>
        <w:t>a</w:t>
      </w:r>
      <w:r>
        <w:rPr>
          <w:color w:val="212121"/>
          <w:spacing w:val="39"/>
          <w:w w:val="110"/>
          <w:sz w:val="22"/>
        </w:rPr>
        <w:t> </w:t>
      </w:r>
      <w:r>
        <w:rPr>
          <w:color w:val="212121"/>
          <w:w w:val="110"/>
          <w:sz w:val="22"/>
        </w:rPr>
        <w:t>los</w:t>
      </w:r>
      <w:r>
        <w:rPr>
          <w:color w:val="212121"/>
          <w:spacing w:val="38"/>
          <w:w w:val="110"/>
          <w:sz w:val="22"/>
        </w:rPr>
        <w:t> </w:t>
      </w:r>
      <w:r>
        <w:rPr>
          <w:color w:val="212121"/>
          <w:w w:val="110"/>
          <w:sz w:val="22"/>
        </w:rPr>
        <w:t>fieles</w:t>
      </w:r>
      <w:r>
        <w:rPr>
          <w:color w:val="212121"/>
          <w:spacing w:val="38"/>
          <w:w w:val="110"/>
          <w:sz w:val="22"/>
        </w:rPr>
        <w:t> </w:t>
      </w:r>
      <w:r>
        <w:rPr>
          <w:color w:val="212121"/>
          <w:w w:val="110"/>
          <w:sz w:val="22"/>
        </w:rPr>
        <w:t>con</w:t>
      </w:r>
      <w:r>
        <w:rPr>
          <w:color w:val="212121"/>
          <w:spacing w:val="39"/>
          <w:w w:val="110"/>
          <w:sz w:val="22"/>
        </w:rPr>
        <w:t> </w:t>
      </w:r>
      <w:r>
        <w:rPr>
          <w:color w:val="212121"/>
          <w:w w:val="110"/>
          <w:sz w:val="22"/>
        </w:rPr>
        <w:t>guías</w:t>
      </w:r>
      <w:r>
        <w:rPr>
          <w:color w:val="212121"/>
          <w:spacing w:val="38"/>
          <w:w w:val="110"/>
          <w:sz w:val="22"/>
        </w:rPr>
        <w:t> </w:t>
      </w:r>
      <w:r>
        <w:rPr>
          <w:color w:val="212121"/>
          <w:w w:val="110"/>
          <w:sz w:val="22"/>
        </w:rPr>
        <w:t>para</w:t>
      </w:r>
      <w:r>
        <w:rPr>
          <w:color w:val="212121"/>
          <w:spacing w:val="38"/>
          <w:w w:val="110"/>
          <w:sz w:val="22"/>
        </w:rPr>
        <w:t> </w:t>
      </w:r>
      <w:r>
        <w:rPr>
          <w:color w:val="212121"/>
          <w:w w:val="110"/>
          <w:sz w:val="22"/>
        </w:rPr>
        <w:t>una</w:t>
      </w:r>
      <w:r>
        <w:rPr>
          <w:color w:val="212121"/>
          <w:spacing w:val="38"/>
          <w:w w:val="110"/>
          <w:sz w:val="22"/>
        </w:rPr>
        <w:t> </w:t>
      </w:r>
      <w:r>
        <w:rPr>
          <w:color w:val="212121"/>
          <w:w w:val="110"/>
          <w:sz w:val="22"/>
        </w:rPr>
        <w:t>Cuaresma</w:t>
      </w:r>
      <w:r>
        <w:rPr>
          <w:color w:val="212121"/>
          <w:spacing w:val="39"/>
          <w:w w:val="110"/>
          <w:sz w:val="22"/>
        </w:rPr>
        <w:t> </w:t>
      </w:r>
      <w:r>
        <w:rPr>
          <w:color w:val="212121"/>
          <w:spacing w:val="-2"/>
          <w:w w:val="110"/>
          <w:sz w:val="22"/>
        </w:rPr>
        <w:t>provechosa</w:t>
      </w:r>
    </w:p>
    <w:p>
      <w:pPr>
        <w:spacing w:line="240" w:lineRule="auto" w:before="0"/>
        <w:rPr>
          <w:sz w:val="30"/>
        </w:rPr>
      </w:pPr>
    </w:p>
    <w:p>
      <w:pPr>
        <w:pStyle w:val="Heading1"/>
        <w:spacing w:before="244"/>
      </w:pPr>
      <w:r>
        <w:rPr>
          <w:color w:val="40092E"/>
          <w:spacing w:val="49"/>
          <w:w w:val="115"/>
        </w:rPr>
        <w:t>PASOS</w:t>
      </w:r>
    </w:p>
    <w:p>
      <w:pPr>
        <w:spacing w:line="240" w:lineRule="auto" w:before="3"/>
        <w:rPr>
          <w:sz w:val="18"/>
        </w:rPr>
      </w:pPr>
      <w:r>
        <w:rPr/>
        <w:pict>
          <v:rect style="position:absolute;margin-left:61.200001pt;margin-top:12.367024pt;width:66.75pt;height:6.0pt;mso-position-horizontal-relative:page;mso-position-vertical-relative:paragraph;z-index:-15727104;mso-wrap-distance-left:0;mso-wrap-distance-right:0" id="docshape18" filled="true" fillcolor="#40092e" stroked="false">
            <v:fill type="solid"/>
            <w10:wrap type="topAndBottom"/>
          </v:rect>
        </w:pict>
      </w:r>
    </w:p>
    <w:p>
      <w:pPr>
        <w:spacing w:line="240" w:lineRule="auto" w:before="10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92" w:lineRule="auto" w:before="93" w:after="0"/>
        <w:ind w:left="857" w:right="828" w:hanging="213"/>
        <w:jc w:val="left"/>
        <w:rPr>
          <w:sz w:val="22"/>
        </w:rPr>
      </w:pPr>
      <w:r>
        <w:rPr>
          <w:rFonts w:ascii="Arial Black" w:hAnsi="Arial Black"/>
          <w:color w:val="212121"/>
          <w:w w:val="105"/>
          <w:sz w:val="22"/>
        </w:rPr>
        <w:t>DESCARGA </w:t>
      </w:r>
      <w:r>
        <w:rPr>
          <w:color w:val="212121"/>
          <w:w w:val="105"/>
          <w:sz w:val="22"/>
        </w:rPr>
        <w:t>la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foto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haciendo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clic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con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el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botón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derecho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en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la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imagen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continuación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para guardarla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en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tu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escritorio.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También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puedes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simplemente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arrastrarla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tu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escritorio.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94" w:lineRule="exact" w:before="0" w:after="0"/>
        <w:ind w:left="857" w:right="0" w:hanging="213"/>
        <w:jc w:val="left"/>
        <w:rPr>
          <w:sz w:val="22"/>
        </w:rPr>
      </w:pPr>
      <w:r>
        <w:rPr>
          <w:rFonts w:ascii="Arial Black" w:hAnsi="Arial Black"/>
          <w:color w:val="212121"/>
          <w:w w:val="105"/>
          <w:sz w:val="22"/>
        </w:rPr>
        <w:t>INICIA</w:t>
      </w:r>
      <w:r>
        <w:rPr>
          <w:rFonts w:ascii="Arial Black" w:hAnsi="Arial Black"/>
          <w:color w:val="212121"/>
          <w:spacing w:val="6"/>
          <w:w w:val="105"/>
          <w:sz w:val="22"/>
        </w:rPr>
        <w:t> </w:t>
      </w:r>
      <w:r>
        <w:rPr>
          <w:rFonts w:ascii="Arial Black" w:hAnsi="Arial Black"/>
          <w:color w:val="212121"/>
          <w:w w:val="105"/>
          <w:sz w:val="22"/>
        </w:rPr>
        <w:t>SESIÓN</w:t>
      </w:r>
      <w:r>
        <w:rPr>
          <w:rFonts w:ascii="Arial Black" w:hAnsi="Arial Black"/>
          <w:color w:val="212121"/>
          <w:spacing w:val="7"/>
          <w:w w:val="105"/>
          <w:sz w:val="22"/>
        </w:rPr>
        <w:t> </w:t>
      </w:r>
      <w:r>
        <w:rPr>
          <w:color w:val="212121"/>
          <w:w w:val="105"/>
          <w:sz w:val="22"/>
        </w:rPr>
        <w:t>en</w:t>
      </w:r>
      <w:r>
        <w:rPr>
          <w:color w:val="212121"/>
          <w:spacing w:val="31"/>
          <w:w w:val="105"/>
          <w:sz w:val="22"/>
        </w:rPr>
        <w:t> </w:t>
      </w:r>
      <w:r>
        <w:rPr>
          <w:color w:val="212121"/>
          <w:w w:val="105"/>
          <w:sz w:val="22"/>
        </w:rPr>
        <w:t>tu</w:t>
      </w:r>
      <w:r>
        <w:rPr>
          <w:color w:val="212121"/>
          <w:spacing w:val="32"/>
          <w:w w:val="105"/>
          <w:sz w:val="22"/>
        </w:rPr>
        <w:t> </w:t>
      </w:r>
      <w:r>
        <w:rPr>
          <w:color w:val="212121"/>
          <w:w w:val="105"/>
          <w:sz w:val="22"/>
        </w:rPr>
        <w:t>sitio</w:t>
      </w:r>
      <w:r>
        <w:rPr>
          <w:color w:val="212121"/>
          <w:spacing w:val="32"/>
          <w:w w:val="105"/>
          <w:sz w:val="22"/>
        </w:rPr>
        <w:t> </w:t>
      </w:r>
      <w:r>
        <w:rPr>
          <w:color w:val="212121"/>
          <w:w w:val="105"/>
          <w:sz w:val="22"/>
        </w:rPr>
        <w:t>de</w:t>
      </w:r>
      <w:r>
        <w:rPr>
          <w:color w:val="212121"/>
          <w:spacing w:val="32"/>
          <w:w w:val="105"/>
          <w:sz w:val="22"/>
        </w:rPr>
        <w:t> </w:t>
      </w:r>
      <w:r>
        <w:rPr>
          <w:color w:val="212121"/>
          <w:w w:val="105"/>
          <w:sz w:val="22"/>
        </w:rPr>
        <w:t>redes</w:t>
      </w:r>
      <w:r>
        <w:rPr>
          <w:color w:val="212121"/>
          <w:spacing w:val="31"/>
          <w:w w:val="105"/>
          <w:sz w:val="22"/>
        </w:rPr>
        <w:t> </w:t>
      </w:r>
      <w:r>
        <w:rPr>
          <w:color w:val="212121"/>
          <w:w w:val="105"/>
          <w:sz w:val="22"/>
        </w:rPr>
        <w:t>sociales</w:t>
      </w:r>
      <w:r>
        <w:rPr>
          <w:color w:val="212121"/>
          <w:spacing w:val="32"/>
          <w:w w:val="105"/>
          <w:sz w:val="22"/>
        </w:rPr>
        <w:t> </w:t>
      </w:r>
      <w:r>
        <w:rPr>
          <w:color w:val="212121"/>
          <w:w w:val="105"/>
          <w:sz w:val="22"/>
        </w:rPr>
        <w:t>favorito,</w:t>
      </w:r>
      <w:r>
        <w:rPr>
          <w:color w:val="212121"/>
          <w:spacing w:val="32"/>
          <w:w w:val="105"/>
          <w:sz w:val="22"/>
        </w:rPr>
        <w:t> </w:t>
      </w:r>
      <w:r>
        <w:rPr>
          <w:color w:val="212121"/>
          <w:w w:val="105"/>
          <w:sz w:val="22"/>
        </w:rPr>
        <w:t>como</w:t>
      </w:r>
      <w:r>
        <w:rPr>
          <w:color w:val="212121"/>
          <w:spacing w:val="32"/>
          <w:w w:val="105"/>
          <w:sz w:val="22"/>
        </w:rPr>
        <w:t> </w:t>
      </w:r>
      <w:r>
        <w:rPr>
          <w:color w:val="212121"/>
          <w:w w:val="105"/>
          <w:sz w:val="22"/>
        </w:rPr>
        <w:t>Facebook,</w:t>
      </w:r>
      <w:r>
        <w:rPr>
          <w:color w:val="212121"/>
          <w:spacing w:val="31"/>
          <w:w w:val="105"/>
          <w:sz w:val="22"/>
        </w:rPr>
        <w:t> </w:t>
      </w:r>
      <w:r>
        <w:rPr>
          <w:color w:val="212121"/>
          <w:w w:val="105"/>
          <w:sz w:val="22"/>
        </w:rPr>
        <w:t>Twitter</w:t>
      </w:r>
      <w:r>
        <w:rPr>
          <w:color w:val="212121"/>
          <w:spacing w:val="32"/>
          <w:w w:val="105"/>
          <w:sz w:val="22"/>
        </w:rPr>
        <w:t> </w:t>
      </w:r>
      <w:r>
        <w:rPr>
          <w:color w:val="212121"/>
          <w:spacing w:val="-10"/>
          <w:w w:val="105"/>
          <w:sz w:val="22"/>
        </w:rPr>
        <w:t>o</w:t>
      </w:r>
    </w:p>
    <w:p>
      <w:pPr>
        <w:spacing w:before="67"/>
        <w:ind w:left="857" w:right="0" w:firstLine="0"/>
        <w:jc w:val="left"/>
        <w:rPr>
          <w:sz w:val="22"/>
        </w:rPr>
      </w:pPr>
      <w:r>
        <w:rPr>
          <w:color w:val="212121"/>
          <w:spacing w:val="-2"/>
          <w:w w:val="110"/>
          <w:sz w:val="22"/>
        </w:rPr>
        <w:t>Instagram.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85" w:lineRule="auto" w:before="44" w:after="0"/>
        <w:ind w:left="857" w:right="1388" w:hanging="213"/>
        <w:jc w:val="left"/>
        <w:rPr>
          <w:sz w:val="22"/>
        </w:rPr>
      </w:pPr>
      <w:r>
        <w:rPr>
          <w:rFonts w:ascii="Arial Black" w:hAnsi="Arial Black"/>
          <w:color w:val="212121"/>
          <w:sz w:val="22"/>
        </w:rPr>
        <w:t>COPIA</w:t>
      </w:r>
      <w:r>
        <w:rPr>
          <w:rFonts w:ascii="Arial Black" w:hAnsi="Arial Black"/>
          <w:color w:val="212121"/>
          <w:spacing w:val="40"/>
          <w:sz w:val="22"/>
        </w:rPr>
        <w:t> </w:t>
      </w:r>
      <w:r>
        <w:rPr>
          <w:rFonts w:ascii="Arial Black" w:hAnsi="Arial Black"/>
          <w:color w:val="212121"/>
          <w:sz w:val="22"/>
        </w:rPr>
        <w:t>Y</w:t>
      </w:r>
      <w:r>
        <w:rPr>
          <w:rFonts w:ascii="Arial Black" w:hAnsi="Arial Black"/>
          <w:color w:val="212121"/>
          <w:spacing w:val="40"/>
          <w:sz w:val="22"/>
        </w:rPr>
        <w:t> </w:t>
      </w:r>
      <w:r>
        <w:rPr>
          <w:rFonts w:ascii="Arial Black" w:hAnsi="Arial Black"/>
          <w:color w:val="212121"/>
          <w:sz w:val="22"/>
        </w:rPr>
        <w:t>PEGA</w:t>
      </w:r>
      <w:r>
        <w:rPr>
          <w:rFonts w:ascii="Arial Black" w:hAnsi="Arial Black"/>
          <w:color w:val="212121"/>
          <w:spacing w:val="40"/>
          <w:sz w:val="22"/>
        </w:rPr>
        <w:t> </w:t>
      </w:r>
      <w:r>
        <w:rPr>
          <w:color w:val="212121"/>
          <w:sz w:val="22"/>
        </w:rPr>
        <w:t>una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las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leyendas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ejemplo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que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aparecen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continuación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en</w:t>
      </w:r>
      <w:r>
        <w:rPr>
          <w:color w:val="212121"/>
          <w:spacing w:val="64"/>
          <w:sz w:val="22"/>
        </w:rPr>
        <w:t> </w:t>
      </w:r>
      <w:r>
        <w:rPr>
          <w:color w:val="212121"/>
          <w:sz w:val="22"/>
        </w:rPr>
        <w:t>tu actualización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estado,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o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crea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tu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propio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mensaje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que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incluya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el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hashtag</w:t>
      </w:r>
      <w:r>
        <w:rPr>
          <w:color w:val="212121"/>
          <w:spacing w:val="40"/>
          <w:sz w:val="22"/>
        </w:rPr>
        <w:t> </w:t>
      </w:r>
      <w:r>
        <w:rPr>
          <w:rFonts w:ascii="Arial Black" w:hAnsi="Arial Black"/>
          <w:color w:val="212121"/>
          <w:sz w:val="22"/>
        </w:rPr>
        <w:t>#BeTransformed #Transfórmate</w:t>
      </w:r>
      <w:r>
        <w:rPr>
          <w:color w:val="212121"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87" w:lineRule="exact" w:before="0" w:after="0"/>
        <w:ind w:left="857" w:right="0" w:hanging="213"/>
        <w:jc w:val="left"/>
        <w:rPr>
          <w:sz w:val="22"/>
        </w:rPr>
      </w:pPr>
      <w:r>
        <w:rPr>
          <w:rFonts w:ascii="Arial Black" w:hAnsi="Arial Black"/>
          <w:color w:val="212121"/>
          <w:w w:val="105"/>
          <w:sz w:val="22"/>
        </w:rPr>
        <w:t>SUBE</w:t>
      </w:r>
      <w:r>
        <w:rPr>
          <w:rFonts w:ascii="Arial Black" w:hAnsi="Arial Black"/>
          <w:color w:val="212121"/>
          <w:spacing w:val="46"/>
          <w:w w:val="105"/>
          <w:sz w:val="22"/>
        </w:rPr>
        <w:t> </w:t>
      </w:r>
      <w:r>
        <w:rPr>
          <w:color w:val="212121"/>
          <w:w w:val="105"/>
          <w:sz w:val="22"/>
        </w:rPr>
        <w:t>la</w:t>
      </w:r>
      <w:r>
        <w:rPr>
          <w:color w:val="212121"/>
          <w:spacing w:val="72"/>
          <w:w w:val="105"/>
          <w:sz w:val="22"/>
        </w:rPr>
        <w:t> </w:t>
      </w:r>
      <w:r>
        <w:rPr>
          <w:color w:val="212121"/>
          <w:w w:val="105"/>
          <w:sz w:val="22"/>
        </w:rPr>
        <w:t>imagen</w:t>
      </w:r>
      <w:r>
        <w:rPr>
          <w:color w:val="212121"/>
          <w:spacing w:val="72"/>
          <w:w w:val="105"/>
          <w:sz w:val="22"/>
        </w:rPr>
        <w:t> </w:t>
      </w:r>
      <w:r>
        <w:rPr>
          <w:color w:val="212121"/>
          <w:w w:val="105"/>
          <w:sz w:val="22"/>
        </w:rPr>
        <w:t>#BeTransformed</w:t>
      </w:r>
      <w:r>
        <w:rPr>
          <w:color w:val="212121"/>
          <w:spacing w:val="71"/>
          <w:w w:val="105"/>
          <w:sz w:val="22"/>
        </w:rPr>
        <w:t> </w:t>
      </w:r>
      <w:r>
        <w:rPr>
          <w:color w:val="212121"/>
          <w:w w:val="105"/>
          <w:sz w:val="22"/>
        </w:rPr>
        <w:t>#Transfórmate</w:t>
      </w:r>
      <w:r>
        <w:rPr>
          <w:color w:val="212121"/>
          <w:spacing w:val="72"/>
          <w:w w:val="105"/>
          <w:sz w:val="22"/>
        </w:rPr>
        <w:t> </w:t>
      </w:r>
      <w:r>
        <w:rPr>
          <w:color w:val="212121"/>
          <w:w w:val="105"/>
          <w:sz w:val="22"/>
        </w:rPr>
        <w:t>guardada</w:t>
      </w:r>
      <w:r>
        <w:rPr>
          <w:color w:val="212121"/>
          <w:spacing w:val="72"/>
          <w:w w:val="105"/>
          <w:sz w:val="22"/>
        </w:rPr>
        <w:t> </w:t>
      </w:r>
      <w:r>
        <w:rPr>
          <w:color w:val="212121"/>
          <w:w w:val="105"/>
          <w:sz w:val="22"/>
        </w:rPr>
        <w:t>en</w:t>
      </w:r>
      <w:r>
        <w:rPr>
          <w:color w:val="212121"/>
          <w:spacing w:val="72"/>
          <w:w w:val="105"/>
          <w:sz w:val="22"/>
        </w:rPr>
        <w:t> </w:t>
      </w:r>
      <w:r>
        <w:rPr>
          <w:color w:val="212121"/>
          <w:w w:val="105"/>
          <w:sz w:val="22"/>
        </w:rPr>
        <w:t>tu</w:t>
      </w:r>
      <w:r>
        <w:rPr>
          <w:color w:val="212121"/>
          <w:spacing w:val="72"/>
          <w:w w:val="105"/>
          <w:sz w:val="22"/>
        </w:rPr>
        <w:t> </w:t>
      </w:r>
      <w:r>
        <w:rPr>
          <w:color w:val="212121"/>
          <w:w w:val="105"/>
          <w:sz w:val="22"/>
        </w:rPr>
        <w:t>escritorio</w:t>
      </w:r>
      <w:r>
        <w:rPr>
          <w:color w:val="212121"/>
          <w:spacing w:val="71"/>
          <w:w w:val="105"/>
          <w:sz w:val="22"/>
        </w:rPr>
        <w:t> </w:t>
      </w:r>
      <w:r>
        <w:rPr>
          <w:color w:val="212121"/>
          <w:spacing w:val="-4"/>
          <w:w w:val="105"/>
          <w:sz w:val="22"/>
        </w:rPr>
        <w:t>para</w:t>
      </w:r>
    </w:p>
    <w:p>
      <w:pPr>
        <w:spacing w:before="68"/>
        <w:ind w:left="857" w:right="0" w:firstLine="0"/>
        <w:jc w:val="left"/>
        <w:rPr>
          <w:sz w:val="22"/>
        </w:rPr>
      </w:pPr>
      <w:r>
        <w:rPr>
          <w:color w:val="212121"/>
          <w:w w:val="110"/>
          <w:sz w:val="22"/>
        </w:rPr>
        <w:t>acompañar</w:t>
      </w:r>
      <w:r>
        <w:rPr>
          <w:color w:val="212121"/>
          <w:spacing w:val="47"/>
          <w:w w:val="110"/>
          <w:sz w:val="22"/>
        </w:rPr>
        <w:t> </w:t>
      </w:r>
      <w:r>
        <w:rPr>
          <w:color w:val="212121"/>
          <w:w w:val="110"/>
          <w:sz w:val="22"/>
        </w:rPr>
        <w:t>tu</w:t>
      </w:r>
      <w:r>
        <w:rPr>
          <w:color w:val="212121"/>
          <w:spacing w:val="47"/>
          <w:w w:val="110"/>
          <w:sz w:val="22"/>
        </w:rPr>
        <w:t> </w:t>
      </w:r>
      <w:r>
        <w:rPr>
          <w:color w:val="212121"/>
          <w:w w:val="110"/>
          <w:sz w:val="22"/>
        </w:rPr>
        <w:t>actualización</w:t>
      </w:r>
      <w:r>
        <w:rPr>
          <w:color w:val="212121"/>
          <w:spacing w:val="47"/>
          <w:w w:val="110"/>
          <w:sz w:val="22"/>
        </w:rPr>
        <w:t> </w:t>
      </w:r>
      <w:r>
        <w:rPr>
          <w:color w:val="212121"/>
          <w:w w:val="110"/>
          <w:sz w:val="22"/>
        </w:rPr>
        <w:t>de</w:t>
      </w:r>
      <w:r>
        <w:rPr>
          <w:color w:val="212121"/>
          <w:spacing w:val="48"/>
          <w:w w:val="110"/>
          <w:sz w:val="22"/>
        </w:rPr>
        <w:t> </w:t>
      </w:r>
      <w:r>
        <w:rPr>
          <w:color w:val="212121"/>
          <w:spacing w:val="-2"/>
          <w:w w:val="110"/>
          <w:sz w:val="22"/>
        </w:rPr>
        <w:t>estado.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92" w:lineRule="auto" w:before="43" w:after="0"/>
        <w:ind w:left="857" w:right="717" w:hanging="213"/>
        <w:jc w:val="left"/>
        <w:rPr>
          <w:sz w:val="22"/>
        </w:rPr>
      </w:pPr>
      <w:r>
        <w:rPr>
          <w:rFonts w:ascii="Arial Black" w:hAnsi="Arial Black"/>
          <w:color w:val="212121"/>
          <w:w w:val="105"/>
          <w:sz w:val="22"/>
        </w:rPr>
        <w:t>PUBLICA </w:t>
      </w:r>
      <w:r>
        <w:rPr>
          <w:color w:val="212121"/>
          <w:w w:val="105"/>
          <w:sz w:val="22"/>
        </w:rPr>
        <w:t>tu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actualización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de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estado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y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anima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otros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unirse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la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iniciativa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través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de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un “me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gusta”,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compartiendo,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volviendo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compartir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y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¡etiquetando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w w:val="105"/>
          <w:sz w:val="22"/>
        </w:rPr>
        <w:t>otros!</w:t>
      </w:r>
    </w:p>
    <w:p>
      <w:pPr>
        <w:spacing w:after="0" w:line="292" w:lineRule="auto"/>
        <w:jc w:val="left"/>
        <w:rPr>
          <w:sz w:val="22"/>
        </w:rPr>
        <w:sectPr>
          <w:headerReference w:type="even" r:id="rId9"/>
          <w:headerReference w:type="default" r:id="rId10"/>
          <w:pgSz w:w="12240" w:h="15840"/>
          <w:pgMar w:header="830" w:footer="0" w:top="1680" w:bottom="280" w:left="740" w:right="600"/>
        </w:sectPr>
      </w:pPr>
    </w:p>
    <w:p>
      <w:pPr>
        <w:spacing w:before="150"/>
        <w:ind w:left="483" w:right="0" w:firstLine="0"/>
        <w:jc w:val="left"/>
        <w:rPr>
          <w:sz w:val="52"/>
        </w:rPr>
      </w:pPr>
      <w:r>
        <w:rPr>
          <w:color w:val="40092E"/>
          <w:w w:val="110"/>
          <w:sz w:val="52"/>
        </w:rPr>
        <w:t>PUBLICACIONES</w:t>
      </w:r>
      <w:r>
        <w:rPr>
          <w:color w:val="40092E"/>
          <w:spacing w:val="42"/>
          <w:w w:val="110"/>
          <w:sz w:val="52"/>
        </w:rPr>
        <w:t> </w:t>
      </w:r>
      <w:r>
        <w:rPr>
          <w:color w:val="40092E"/>
          <w:w w:val="110"/>
          <w:sz w:val="52"/>
        </w:rPr>
        <w:t>EN</w:t>
      </w:r>
      <w:r>
        <w:rPr>
          <w:color w:val="40092E"/>
          <w:spacing w:val="42"/>
          <w:w w:val="110"/>
          <w:sz w:val="52"/>
        </w:rPr>
        <w:t> </w:t>
      </w:r>
      <w:r>
        <w:rPr>
          <w:color w:val="40092E"/>
          <w:w w:val="110"/>
          <w:sz w:val="52"/>
        </w:rPr>
        <w:t>LAS</w:t>
      </w:r>
      <w:r>
        <w:rPr>
          <w:color w:val="40092E"/>
          <w:spacing w:val="43"/>
          <w:w w:val="110"/>
          <w:sz w:val="52"/>
        </w:rPr>
        <w:t> </w:t>
      </w:r>
      <w:r>
        <w:rPr>
          <w:color w:val="40092E"/>
          <w:w w:val="110"/>
          <w:sz w:val="52"/>
        </w:rPr>
        <w:t>REDES</w:t>
      </w:r>
      <w:r>
        <w:rPr>
          <w:color w:val="40092E"/>
          <w:spacing w:val="42"/>
          <w:w w:val="110"/>
          <w:sz w:val="52"/>
        </w:rPr>
        <w:t> </w:t>
      </w:r>
      <w:r>
        <w:rPr>
          <w:color w:val="40092E"/>
          <w:spacing w:val="-2"/>
          <w:w w:val="110"/>
          <w:sz w:val="52"/>
        </w:rPr>
        <w:t>SOCIALES</w:t>
      </w:r>
    </w:p>
    <w:p>
      <w:pPr>
        <w:spacing w:line="240" w:lineRule="auto" w:before="4"/>
        <w:rPr>
          <w:sz w:val="19"/>
        </w:rPr>
      </w:pPr>
      <w:r>
        <w:rPr/>
        <w:pict>
          <v:rect style="position:absolute;margin-left:61.196648pt;margin-top:12.998297pt;width:66.75pt;height:6.0pt;mso-position-horizontal-relative:page;mso-position-vertical-relative:paragraph;z-index:-15725056;mso-wrap-distance-left:0;mso-wrap-distance-right:0" id="docshape19" filled="true" fillcolor="#40092e" stroked="false">
            <v:fill type="solid"/>
            <w10:wrap type="topAndBottom"/>
          </v:rect>
        </w:pict>
      </w:r>
    </w:p>
    <w:p>
      <w:pPr>
        <w:pStyle w:val="Heading2"/>
        <w:spacing w:before="199"/>
        <w:ind w:left="6225"/>
      </w:pPr>
      <w:r>
        <w:rPr>
          <w:w w:val="85"/>
        </w:rPr>
        <w:t>CUARESMA:</w:t>
      </w:r>
      <w:r>
        <w:rPr>
          <w:spacing w:val="-4"/>
        </w:rPr>
        <w:t> </w:t>
      </w:r>
      <w:r>
        <w:rPr>
          <w:spacing w:val="-2"/>
        </w:rPr>
        <w:t>ORACIÓN</w:t>
      </w:r>
    </w:p>
    <w:p>
      <w:pPr>
        <w:pStyle w:val="BodyText"/>
        <w:spacing w:line="312" w:lineRule="auto" w:before="58"/>
        <w:ind w:left="6225" w:right="214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777197</wp:posOffset>
            </wp:positionH>
            <wp:positionV relativeFrom="paragraph">
              <wp:posOffset>-144661</wp:posOffset>
            </wp:positionV>
            <wp:extent cx="3486149" cy="3486149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49" cy="348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10"/>
        </w:rPr>
        <w:t>Durante la Cuaresma, estamos llamados a negarnos </w:t>
      </w:r>
      <w:r>
        <w:rPr>
          <w:rFonts w:ascii="Calibri" w:hAnsi="Calibri"/>
          <w:w w:val="110"/>
        </w:rPr>
        <w:t>a nosotros mismos y a fomentar la virtud, a crecer más cerca de Cristo, a crear hábitos que mejoren nuestra vida espiritual y aumenten nuestro amor a Dios y al prójimo mediante la oración, el ayuno y la limosna.</w:t>
      </w:r>
    </w:p>
    <w:p>
      <w:pPr>
        <w:spacing w:line="240" w:lineRule="auto" w:before="1"/>
        <w:rPr>
          <w:sz w:val="23"/>
        </w:rPr>
      </w:pPr>
    </w:p>
    <w:p>
      <w:pPr>
        <w:pStyle w:val="BodyText"/>
        <w:spacing w:line="312" w:lineRule="auto"/>
        <w:ind w:left="6225" w:right="106"/>
        <w:rPr>
          <w:rFonts w:ascii="Calibri" w:hAnsi="Calibri"/>
        </w:rPr>
      </w:pPr>
      <w:r>
        <w:rPr>
          <w:rFonts w:ascii="Calibri" w:hAnsi="Calibri"/>
          <w:w w:val="110"/>
        </w:rPr>
        <w:t>En la oración, nos unimos a nuestro Creador. Es necesario que oremos, para que aprendamos a confiar en la voluntad de Dios en nuestras vidas. Esta</w:t>
      </w:r>
      <w:r>
        <w:rPr>
          <w:rFonts w:ascii="Calibri" w:hAnsi="Calibri"/>
          <w:spacing w:val="80"/>
          <w:w w:val="110"/>
        </w:rPr>
        <w:t> </w:t>
      </w:r>
      <w:r>
        <w:rPr>
          <w:rFonts w:ascii="Calibri" w:hAnsi="Calibri"/>
          <w:w w:val="110"/>
        </w:rPr>
        <w:t>Cuaresma, piensa en cómo puedes aumentar tu vida de oración. Considera la posibilidad de rezar un avemaría rápido entre medio de las actividades diarias o reza el rosario durante el trayecto al trabajo. Abandona el uso innecesario de Internet para dedicar tiempo a la oración silenciosa cada día. Por supuesto, ten como prioridad frecuentar los sacramentos. La lista de cosas de las que podemos desprendernos para dedicar tiempo a la oración es interminable. En esta Cuaresma, pidamos la gracia de dedicar tiempo a la oración para acercarnos cada vez más al Señor. #viajecuaresmal </w:t>
      </w:r>
      <w:r>
        <w:rPr>
          <w:rFonts w:ascii="Calibri" w:hAnsi="Calibri"/>
          <w:w w:val="110"/>
        </w:rPr>
        <w:t>#betransformed </w:t>
      </w:r>
      <w:r>
        <w:rPr>
          <w:rFonts w:ascii="Calibri" w:hAnsi="Calibri"/>
          <w:spacing w:val="-2"/>
          <w:w w:val="110"/>
        </w:rPr>
        <w:t>#transfórmate</w:t>
      </w:r>
    </w:p>
    <w:p>
      <w:pPr>
        <w:spacing w:line="240" w:lineRule="auto" w:before="2"/>
        <w:rPr>
          <w:sz w:val="25"/>
        </w:rPr>
      </w:pPr>
    </w:p>
    <w:p>
      <w:pPr>
        <w:pStyle w:val="Heading2"/>
        <w:spacing w:before="1"/>
        <w:ind w:left="6225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777239</wp:posOffset>
            </wp:positionH>
            <wp:positionV relativeFrom="paragraph">
              <wp:posOffset>17084</wp:posOffset>
            </wp:positionV>
            <wp:extent cx="3486149" cy="3486149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49" cy="348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CUARESMA:</w:t>
      </w:r>
      <w:r>
        <w:rPr>
          <w:spacing w:val="47"/>
        </w:rPr>
        <w:t> </w:t>
      </w:r>
      <w:r>
        <w:rPr>
          <w:spacing w:val="-4"/>
        </w:rPr>
        <w:t>AYUNO</w:t>
      </w:r>
    </w:p>
    <w:p>
      <w:pPr>
        <w:pStyle w:val="BodyText"/>
        <w:spacing w:line="312" w:lineRule="auto" w:before="57"/>
        <w:ind w:left="6225" w:right="337"/>
        <w:rPr>
          <w:rFonts w:ascii="Calibri"/>
        </w:rPr>
      </w:pPr>
      <w:r>
        <w:rPr>
          <w:rFonts w:ascii="Calibri"/>
          <w:w w:val="110"/>
        </w:rPr>
        <w:t>Cuando ayunamos, nos negamos cosas que</w:t>
      </w:r>
      <w:r>
        <w:rPr>
          <w:rFonts w:ascii="Calibri"/>
          <w:spacing w:val="80"/>
          <w:w w:val="110"/>
        </w:rPr>
        <w:t> </w:t>
      </w:r>
      <w:r>
        <w:rPr>
          <w:rFonts w:ascii="Calibri"/>
          <w:w w:val="110"/>
        </w:rPr>
        <w:t>queremos, pero que no necesitamos. Por ejemplo,</w:t>
      </w:r>
      <w:r>
        <w:rPr>
          <w:rFonts w:ascii="Calibri"/>
          <w:spacing w:val="80"/>
          <w:w w:val="110"/>
        </w:rPr>
        <w:t> </w:t>
      </w:r>
      <w:r>
        <w:rPr>
          <w:rFonts w:ascii="Calibri"/>
          <w:w w:val="110"/>
        </w:rPr>
        <w:t>podemos</w:t>
      </w:r>
      <w:r>
        <w:rPr>
          <w:rFonts w:ascii="Calibri"/>
          <w:spacing w:val="36"/>
          <w:w w:val="110"/>
        </w:rPr>
        <w:t> </w:t>
      </w:r>
      <w:r>
        <w:rPr>
          <w:rFonts w:ascii="Calibri"/>
          <w:w w:val="110"/>
        </w:rPr>
        <w:t>ayunar</w:t>
      </w:r>
      <w:r>
        <w:rPr>
          <w:rFonts w:ascii="Calibri"/>
          <w:spacing w:val="36"/>
          <w:w w:val="110"/>
        </w:rPr>
        <w:t> </w:t>
      </w:r>
      <w:r>
        <w:rPr>
          <w:rFonts w:ascii="Calibri"/>
          <w:w w:val="110"/>
        </w:rPr>
        <w:t>del</w:t>
      </w:r>
      <w:r>
        <w:rPr>
          <w:rFonts w:ascii="Calibri"/>
          <w:spacing w:val="36"/>
          <w:w w:val="110"/>
        </w:rPr>
        <w:t> </w:t>
      </w:r>
      <w:r>
        <w:rPr>
          <w:rFonts w:ascii="Calibri"/>
          <w:w w:val="110"/>
        </w:rPr>
        <w:t>uso</w:t>
      </w:r>
      <w:r>
        <w:rPr>
          <w:rFonts w:ascii="Calibri"/>
          <w:spacing w:val="36"/>
          <w:w w:val="110"/>
        </w:rPr>
        <w:t> </w:t>
      </w:r>
      <w:r>
        <w:rPr>
          <w:rFonts w:ascii="Calibri"/>
          <w:w w:val="110"/>
        </w:rPr>
        <w:t>innecesario</w:t>
      </w:r>
      <w:r>
        <w:rPr>
          <w:rFonts w:ascii="Calibri"/>
          <w:spacing w:val="36"/>
          <w:w w:val="110"/>
        </w:rPr>
        <w:t> </w:t>
      </w:r>
      <w:r>
        <w:rPr>
          <w:rFonts w:ascii="Calibri"/>
          <w:w w:val="110"/>
        </w:rPr>
        <w:t>de</w:t>
      </w:r>
      <w:r>
        <w:rPr>
          <w:rFonts w:ascii="Calibri"/>
          <w:spacing w:val="36"/>
          <w:w w:val="110"/>
        </w:rPr>
        <w:t> </w:t>
      </w:r>
      <w:r>
        <w:rPr>
          <w:rFonts w:ascii="Calibri"/>
          <w:w w:val="110"/>
        </w:rPr>
        <w:t>Internet</w:t>
      </w:r>
      <w:r>
        <w:rPr>
          <w:rFonts w:ascii="Calibri"/>
          <w:spacing w:val="36"/>
          <w:w w:val="110"/>
        </w:rPr>
        <w:t> </w:t>
      </w:r>
      <w:r>
        <w:rPr>
          <w:rFonts w:ascii="Calibri"/>
          <w:w w:val="110"/>
        </w:rPr>
        <w:t>o de quejarnos.</w:t>
      </w:r>
    </w:p>
    <w:p>
      <w:pPr>
        <w:spacing w:line="240" w:lineRule="auto" w:before="2"/>
        <w:rPr>
          <w:sz w:val="23"/>
        </w:rPr>
      </w:pPr>
    </w:p>
    <w:p>
      <w:pPr>
        <w:pStyle w:val="BodyText"/>
        <w:spacing w:line="312" w:lineRule="auto"/>
        <w:ind w:left="6225" w:right="120"/>
        <w:rPr>
          <w:rFonts w:ascii="Calibri" w:hAnsi="Calibri"/>
        </w:rPr>
      </w:pPr>
      <w:r>
        <w:rPr>
          <w:rFonts w:ascii="Calibri" w:hAnsi="Calibri"/>
          <w:w w:val="110"/>
        </w:rPr>
        <w:t>Los</w:t>
      </w:r>
      <w:r>
        <w:rPr>
          <w:rFonts w:ascii="Calibri" w:hAnsi="Calibri"/>
          <w:spacing w:val="31"/>
          <w:w w:val="110"/>
        </w:rPr>
        <w:t> </w:t>
      </w:r>
      <w:r>
        <w:rPr>
          <w:rFonts w:ascii="Calibri" w:hAnsi="Calibri"/>
          <w:w w:val="110"/>
        </w:rPr>
        <w:t>beneficios</w:t>
      </w:r>
      <w:r>
        <w:rPr>
          <w:rFonts w:ascii="Calibri" w:hAnsi="Calibri"/>
          <w:spacing w:val="31"/>
          <w:w w:val="110"/>
        </w:rPr>
        <w:t> </w:t>
      </w:r>
      <w:r>
        <w:rPr>
          <w:rFonts w:ascii="Calibri" w:hAnsi="Calibri"/>
          <w:w w:val="110"/>
        </w:rPr>
        <w:t>del</w:t>
      </w:r>
      <w:r>
        <w:rPr>
          <w:rFonts w:ascii="Calibri" w:hAnsi="Calibri"/>
          <w:spacing w:val="31"/>
          <w:w w:val="110"/>
        </w:rPr>
        <w:t> </w:t>
      </w:r>
      <w:r>
        <w:rPr>
          <w:rFonts w:ascii="Calibri" w:hAnsi="Calibri"/>
          <w:w w:val="110"/>
        </w:rPr>
        <w:t>ayuno,</w:t>
      </w:r>
      <w:r>
        <w:rPr>
          <w:rFonts w:ascii="Calibri" w:hAnsi="Calibri"/>
          <w:spacing w:val="31"/>
          <w:w w:val="110"/>
        </w:rPr>
        <w:t> </w:t>
      </w:r>
      <w:r>
        <w:rPr>
          <w:rFonts w:ascii="Calibri" w:hAnsi="Calibri"/>
          <w:w w:val="110"/>
        </w:rPr>
        <w:t>cuando</w:t>
      </w:r>
      <w:r>
        <w:rPr>
          <w:rFonts w:ascii="Calibri" w:hAnsi="Calibri"/>
          <w:spacing w:val="31"/>
          <w:w w:val="110"/>
        </w:rPr>
        <w:t> </w:t>
      </w:r>
      <w:r>
        <w:rPr>
          <w:rFonts w:ascii="Calibri" w:hAnsi="Calibri"/>
          <w:w w:val="110"/>
        </w:rPr>
        <w:t>se</w:t>
      </w:r>
      <w:r>
        <w:rPr>
          <w:rFonts w:ascii="Calibri" w:hAnsi="Calibri"/>
          <w:spacing w:val="31"/>
          <w:w w:val="110"/>
        </w:rPr>
        <w:t> </w:t>
      </w:r>
      <w:r>
        <w:rPr>
          <w:rFonts w:ascii="Calibri" w:hAnsi="Calibri"/>
          <w:w w:val="110"/>
        </w:rPr>
        <w:t>hace</w:t>
      </w:r>
      <w:r>
        <w:rPr>
          <w:rFonts w:ascii="Calibri" w:hAnsi="Calibri"/>
          <w:spacing w:val="31"/>
          <w:w w:val="110"/>
        </w:rPr>
        <w:t> </w:t>
      </w:r>
      <w:r>
        <w:rPr>
          <w:rFonts w:ascii="Calibri" w:hAnsi="Calibri"/>
          <w:w w:val="110"/>
        </w:rPr>
        <w:t>por</w:t>
      </w:r>
      <w:r>
        <w:rPr>
          <w:rFonts w:ascii="Calibri" w:hAnsi="Calibri"/>
          <w:spacing w:val="31"/>
          <w:w w:val="110"/>
        </w:rPr>
        <w:t> </w:t>
      </w:r>
      <w:r>
        <w:rPr>
          <w:rFonts w:ascii="Calibri" w:hAnsi="Calibri"/>
          <w:w w:val="110"/>
        </w:rPr>
        <w:t>amor</w:t>
      </w:r>
      <w:r>
        <w:rPr>
          <w:rFonts w:ascii="Calibri" w:hAnsi="Calibri"/>
          <w:spacing w:val="31"/>
          <w:w w:val="110"/>
        </w:rPr>
        <w:t> </w:t>
      </w:r>
      <w:r>
        <w:rPr>
          <w:rFonts w:ascii="Calibri" w:hAnsi="Calibri"/>
          <w:w w:val="110"/>
        </w:rPr>
        <w:t>a Dios, son dobles: espirituales y físicos. Cuando</w:t>
      </w:r>
      <w:r>
        <w:rPr>
          <w:rFonts w:ascii="Calibri" w:hAnsi="Calibri"/>
          <w:spacing w:val="80"/>
          <w:w w:val="110"/>
        </w:rPr>
        <w:t> </w:t>
      </w:r>
      <w:r>
        <w:rPr>
          <w:rFonts w:ascii="Calibri" w:hAnsi="Calibri"/>
          <w:w w:val="110"/>
        </w:rPr>
        <w:t>ayunamos, asumimos intencionadamente la incomodidad por el bien de nuestras almas y de las</w:t>
      </w:r>
      <w:r>
        <w:rPr>
          <w:rFonts w:ascii="Calibri" w:hAnsi="Calibri"/>
          <w:spacing w:val="80"/>
          <w:w w:val="150"/>
        </w:rPr>
        <w:t> </w:t>
      </w:r>
      <w:r>
        <w:rPr>
          <w:rFonts w:ascii="Calibri" w:hAnsi="Calibri"/>
          <w:w w:val="110"/>
        </w:rPr>
        <w:t>almas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por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las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que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ofrecemos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nuestros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sacrificios.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El ayuno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nos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ayuda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a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reconocer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nuestra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dependencia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de Dios y nuestra naturaleza limitada. Los católicos</w:t>
      </w:r>
      <w:r>
        <w:rPr>
          <w:rFonts w:ascii="Calibri" w:hAnsi="Calibri"/>
          <w:spacing w:val="80"/>
          <w:w w:val="110"/>
        </w:rPr>
        <w:t> </w:t>
      </w:r>
      <w:r>
        <w:rPr>
          <w:rFonts w:ascii="Calibri" w:hAnsi="Calibri"/>
          <w:w w:val="110"/>
        </w:rPr>
        <w:t>están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llamados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a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abstenerse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de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comer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carne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todos los viernes de Cuaresma, y a ayunar y abstenerse el</w:t>
      </w:r>
      <w:r>
        <w:rPr>
          <w:rFonts w:ascii="Calibri" w:hAnsi="Calibri"/>
          <w:spacing w:val="80"/>
          <w:w w:val="110"/>
        </w:rPr>
        <w:t> </w:t>
      </w:r>
      <w:r>
        <w:rPr>
          <w:rFonts w:ascii="Calibri" w:hAnsi="Calibri"/>
          <w:w w:val="110"/>
        </w:rPr>
        <w:t>Miércoles de Ceniza y el Viernes Santo.</w:t>
      </w:r>
    </w:p>
    <w:p>
      <w:pPr>
        <w:spacing w:line="240" w:lineRule="auto" w:before="10"/>
        <w:rPr>
          <w:sz w:val="22"/>
        </w:rPr>
      </w:pPr>
    </w:p>
    <w:p>
      <w:pPr>
        <w:pStyle w:val="BodyText"/>
        <w:spacing w:line="312" w:lineRule="auto"/>
        <w:ind w:left="6225" w:right="214"/>
        <w:rPr>
          <w:rFonts w:ascii="Calibri" w:hAnsi="Calibri"/>
        </w:rPr>
      </w:pPr>
      <w:r>
        <w:rPr>
          <w:rFonts w:ascii="Calibri" w:hAnsi="Calibri"/>
          <w:w w:val="110"/>
        </w:rPr>
        <w:t>¿De qué vas a ayunar esta Cuaresma para acercarte</w:t>
      </w:r>
      <w:r>
        <w:rPr>
          <w:rFonts w:ascii="Calibri" w:hAnsi="Calibri"/>
          <w:spacing w:val="80"/>
          <w:w w:val="110"/>
        </w:rPr>
        <w:t> </w:t>
      </w:r>
      <w:r>
        <w:rPr>
          <w:rFonts w:ascii="Calibri" w:hAnsi="Calibri"/>
          <w:w w:val="110"/>
        </w:rPr>
        <w:t>más al Señor? ¡Háznoslo saber en los comentarios!</w:t>
      </w:r>
      <w:r>
        <w:rPr>
          <w:rFonts w:ascii="Calibri" w:hAnsi="Calibri"/>
          <w:spacing w:val="80"/>
          <w:w w:val="110"/>
        </w:rPr>
        <w:t> </w:t>
      </w:r>
      <w:r>
        <w:rPr>
          <w:rFonts w:ascii="Calibri" w:hAnsi="Calibri"/>
          <w:w w:val="110"/>
        </w:rPr>
        <w:t>#viajecuaresmal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#betransformed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#transfórmate</w:t>
      </w:r>
    </w:p>
    <w:p>
      <w:pPr>
        <w:spacing w:after="0" w:line="312" w:lineRule="auto"/>
        <w:rPr>
          <w:rFonts w:ascii="Calibri" w:hAnsi="Calibri"/>
        </w:rPr>
        <w:sectPr>
          <w:pgSz w:w="12240" w:h="15840"/>
          <w:pgMar w:header="830" w:footer="0" w:top="1680" w:bottom="280" w:left="740" w:right="6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2"/>
        </w:rPr>
      </w:pPr>
    </w:p>
    <w:p>
      <w:pPr>
        <w:pStyle w:val="Heading2"/>
        <w:ind w:left="635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552824" cy="3552824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CUARESMA:</w:t>
      </w:r>
      <w:r>
        <w:rPr>
          <w:spacing w:val="47"/>
        </w:rPr>
        <w:t> </w:t>
      </w:r>
      <w:r>
        <w:rPr>
          <w:spacing w:val="-2"/>
          <w:w w:val="95"/>
        </w:rPr>
        <w:t>LIMOSNA</w:t>
      </w:r>
    </w:p>
    <w:p>
      <w:pPr>
        <w:pStyle w:val="BodyText"/>
        <w:spacing w:before="4"/>
        <w:rPr>
          <w:rFonts w:ascii="Arial Black"/>
          <w:sz w:val="24"/>
        </w:rPr>
      </w:pPr>
    </w:p>
    <w:p>
      <w:pPr>
        <w:pStyle w:val="BodyText"/>
        <w:spacing w:line="312" w:lineRule="auto"/>
        <w:ind w:left="6350" w:right="935"/>
        <w:rPr>
          <w:rFonts w:ascii="Calibri" w:hAnsi="Calibri"/>
        </w:rPr>
      </w:pPr>
      <w:r>
        <w:rPr>
          <w:rFonts w:ascii="Calibri" w:hAnsi="Calibri"/>
          <w:w w:val="110"/>
        </w:rPr>
        <w:t>Cuando damos limosna, recordamos la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parábola de la viuda pobre del Evangelio de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Marcos (12:40-44). Jesús describe a la mujer depositando sus únicas monedas en las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alcancías del templo.</w:t>
      </w:r>
    </w:p>
    <w:p>
      <w:pPr>
        <w:spacing w:line="240" w:lineRule="auto" w:before="1"/>
        <w:rPr>
          <w:sz w:val="23"/>
        </w:rPr>
      </w:pPr>
    </w:p>
    <w:p>
      <w:pPr>
        <w:pStyle w:val="BodyText"/>
        <w:spacing w:line="312" w:lineRule="auto"/>
        <w:ind w:left="6350" w:right="654"/>
        <w:rPr>
          <w:rFonts w:ascii="Calibri" w:hAnsi="Calibri"/>
        </w:rPr>
      </w:pPr>
      <w:r>
        <w:rPr>
          <w:rFonts w:ascii="Calibri" w:hAnsi="Calibri"/>
          <w:w w:val="110"/>
        </w:rPr>
        <w:t>Como ella, estamos llamados a dar no sólo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nuestro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dinero,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sino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también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nuestro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tiempo y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recursos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en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beneficio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de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los</w:t>
      </w:r>
      <w:r>
        <w:rPr>
          <w:rFonts w:ascii="Calibri" w:hAnsi="Calibri"/>
          <w:spacing w:val="40"/>
          <w:w w:val="110"/>
        </w:rPr>
        <w:t> </w:t>
      </w:r>
      <w:r>
        <w:rPr>
          <w:rFonts w:ascii="Calibri" w:hAnsi="Calibri"/>
          <w:w w:val="110"/>
        </w:rPr>
        <w:t>más </w:t>
      </w:r>
      <w:r>
        <w:rPr>
          <w:rFonts w:ascii="Calibri" w:hAnsi="Calibri"/>
          <w:spacing w:val="-2"/>
          <w:w w:val="110"/>
        </w:rPr>
        <w:t>necesitados.</w:t>
      </w:r>
    </w:p>
    <w:p>
      <w:pPr>
        <w:spacing w:line="240" w:lineRule="auto" w:before="2"/>
        <w:rPr>
          <w:sz w:val="23"/>
        </w:rPr>
      </w:pPr>
    </w:p>
    <w:p>
      <w:pPr>
        <w:pStyle w:val="BodyText"/>
        <w:spacing w:line="312" w:lineRule="auto"/>
        <w:ind w:left="6350" w:right="779"/>
        <w:jc w:val="both"/>
        <w:rPr>
          <w:rFonts w:ascii="Calibri" w:hAnsi="Calibri"/>
        </w:rPr>
      </w:pPr>
      <w:r>
        <w:rPr>
          <w:rFonts w:ascii="Calibri" w:hAnsi="Calibri"/>
          <w:w w:val="110"/>
        </w:rPr>
        <w:t>“Una vida sin generosidad, sin darnos por el otro, es una vida muerta”, // Obispo Jacques Fabre-Jeune, CS</w:t>
      </w:r>
    </w:p>
    <w:p>
      <w:pPr>
        <w:spacing w:line="240" w:lineRule="auto" w:before="2"/>
        <w:rPr>
          <w:sz w:val="23"/>
        </w:rPr>
      </w:pPr>
    </w:p>
    <w:p>
      <w:pPr>
        <w:pStyle w:val="BodyText"/>
        <w:spacing w:line="312" w:lineRule="auto"/>
        <w:ind w:left="6350" w:right="935"/>
        <w:rPr>
          <w:rFonts w:ascii="Calibri" w:hAnsi="Calibri"/>
        </w:rPr>
      </w:pPr>
      <w:r>
        <w:rPr>
          <w:rFonts w:ascii="Calibri" w:hAnsi="Calibri"/>
          <w:w w:val="110"/>
        </w:rPr>
        <w:t>#viajecuaresmal #betransformed </w:t>
      </w:r>
      <w:r>
        <w:rPr>
          <w:rFonts w:ascii="Calibri" w:hAnsi="Calibri"/>
          <w:spacing w:val="-2"/>
          <w:w w:val="110"/>
        </w:rPr>
        <w:t>#transfórmate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8"/>
        <w:rPr>
          <w:sz w:val="30"/>
        </w:rPr>
      </w:pPr>
    </w:p>
    <w:p>
      <w:pPr>
        <w:pStyle w:val="Heading2"/>
        <w:spacing w:before="0"/>
        <w:ind w:left="6350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777239</wp:posOffset>
            </wp:positionH>
            <wp:positionV relativeFrom="paragraph">
              <wp:posOffset>16450</wp:posOffset>
            </wp:positionV>
            <wp:extent cx="3552824" cy="3552824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CUARESMA</w:t>
      </w:r>
    </w:p>
    <w:p>
      <w:pPr>
        <w:pStyle w:val="BodyText"/>
        <w:spacing w:before="4"/>
        <w:rPr>
          <w:rFonts w:ascii="Arial Black"/>
          <w:sz w:val="24"/>
        </w:rPr>
      </w:pPr>
    </w:p>
    <w:p>
      <w:pPr>
        <w:pStyle w:val="BodyText"/>
        <w:spacing w:line="312" w:lineRule="auto" w:before="1"/>
        <w:ind w:left="6350" w:right="935"/>
        <w:rPr>
          <w:rFonts w:ascii="Calibri" w:hAnsi="Calibri"/>
        </w:rPr>
      </w:pPr>
      <w:r>
        <w:rPr>
          <w:rFonts w:ascii="Calibri" w:hAnsi="Calibri"/>
          <w:w w:val="110"/>
        </w:rPr>
        <w:t>“El ayuno tiene como último fin ayudarnos a cada uno de nosotros a hacer don total de</w:t>
      </w:r>
      <w:r>
        <w:rPr>
          <w:rFonts w:ascii="Calibri" w:hAnsi="Calibri"/>
          <w:spacing w:val="80"/>
          <w:w w:val="110"/>
        </w:rPr>
        <w:t> </w:t>
      </w:r>
      <w:r>
        <w:rPr>
          <w:rFonts w:ascii="Calibri" w:hAnsi="Calibri"/>
          <w:w w:val="110"/>
        </w:rPr>
        <w:t>uno mismo a Dios”. // Papa Benedicto XVI</w:t>
      </w:r>
    </w:p>
    <w:p>
      <w:pPr>
        <w:spacing w:line="240" w:lineRule="auto" w:before="2"/>
        <w:rPr>
          <w:sz w:val="23"/>
        </w:rPr>
      </w:pPr>
    </w:p>
    <w:p>
      <w:pPr>
        <w:pStyle w:val="BodyText"/>
        <w:spacing w:line="312" w:lineRule="auto"/>
        <w:ind w:left="6350" w:right="935"/>
        <w:rPr>
          <w:rFonts w:ascii="Calibri" w:hAnsi="Calibri"/>
        </w:rPr>
      </w:pPr>
      <w:r>
        <w:rPr>
          <w:rFonts w:ascii="Calibri" w:hAnsi="Calibri"/>
          <w:w w:val="110"/>
        </w:rPr>
        <w:t>#viajecuaresmal #betransformed </w:t>
      </w:r>
      <w:r>
        <w:rPr>
          <w:rFonts w:ascii="Calibri" w:hAnsi="Calibri"/>
          <w:spacing w:val="-2"/>
          <w:w w:val="110"/>
        </w:rPr>
        <w:t>#transfórmate</w:t>
      </w:r>
    </w:p>
    <w:p>
      <w:pPr>
        <w:spacing w:after="0" w:line="312" w:lineRule="auto"/>
        <w:rPr>
          <w:rFonts w:ascii="Calibri" w:hAnsi="Calibri"/>
        </w:rPr>
        <w:sectPr>
          <w:headerReference w:type="even" r:id="rId13"/>
          <w:headerReference w:type="default" r:id="rId14"/>
          <w:pgSz w:w="12240" w:h="15840"/>
          <w:pgMar w:header="830" w:footer="0" w:top="1680" w:bottom="280" w:left="740" w:right="600"/>
          <w:pgNumType w:start="4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pStyle w:val="Heading2"/>
        <w:spacing w:before="94"/>
        <w:ind w:left="638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777239</wp:posOffset>
            </wp:positionH>
            <wp:positionV relativeFrom="paragraph">
              <wp:posOffset>82619</wp:posOffset>
            </wp:positionV>
            <wp:extent cx="3562349" cy="3562349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CUARESMA</w:t>
      </w:r>
    </w:p>
    <w:p>
      <w:pPr>
        <w:pStyle w:val="BodyText"/>
        <w:spacing w:before="13"/>
        <w:rPr>
          <w:rFonts w:ascii="Arial Black"/>
          <w:sz w:val="17"/>
        </w:rPr>
      </w:pPr>
    </w:p>
    <w:p>
      <w:pPr>
        <w:pStyle w:val="BodyText"/>
        <w:spacing w:line="261" w:lineRule="auto" w:before="1"/>
        <w:ind w:left="6383" w:right="935"/>
        <w:rPr>
          <w:rFonts w:ascii="Calibri" w:hAnsi="Calibri"/>
        </w:rPr>
      </w:pPr>
      <w:r>
        <w:rPr>
          <w:rFonts w:ascii="Calibri" w:hAnsi="Calibri"/>
          <w:w w:val="110"/>
        </w:rPr>
        <w:t>El ayuno, cuando se ofrece por amor a Dios,</w:t>
      </w:r>
      <w:r>
        <w:rPr>
          <w:rFonts w:ascii="Calibri" w:hAnsi="Calibri"/>
          <w:spacing w:val="80"/>
          <w:w w:val="110"/>
        </w:rPr>
        <w:t> </w:t>
      </w:r>
      <w:r>
        <w:rPr>
          <w:rFonts w:ascii="Calibri" w:hAnsi="Calibri"/>
          <w:w w:val="110"/>
        </w:rPr>
        <w:t>es una forma segura de acercarse a su</w:t>
      </w:r>
      <w:r>
        <w:rPr>
          <w:rFonts w:ascii="Calibri" w:hAnsi="Calibri"/>
          <w:spacing w:val="80"/>
          <w:w w:val="110"/>
        </w:rPr>
        <w:t> </w:t>
      </w:r>
      <w:r>
        <w:rPr>
          <w:rFonts w:ascii="Calibri" w:hAnsi="Calibri"/>
          <w:spacing w:val="-2"/>
          <w:w w:val="110"/>
        </w:rPr>
        <w:t>corazón.</w:t>
      </w:r>
    </w:p>
    <w:p>
      <w:pPr>
        <w:spacing w:line="240" w:lineRule="auto" w:before="9"/>
        <w:rPr>
          <w:sz w:val="19"/>
        </w:rPr>
      </w:pPr>
    </w:p>
    <w:p>
      <w:pPr>
        <w:pStyle w:val="BodyText"/>
        <w:spacing w:line="261" w:lineRule="auto"/>
        <w:ind w:left="6383" w:right="935"/>
        <w:rPr>
          <w:rFonts w:ascii="Calibri" w:hAnsi="Calibri"/>
        </w:rPr>
      </w:pPr>
      <w:r>
        <w:rPr>
          <w:rFonts w:ascii="Calibri" w:hAnsi="Calibri"/>
          <w:w w:val="110"/>
        </w:rPr>
        <w:t>#viajecuaresmal #betransformed </w:t>
      </w:r>
      <w:r>
        <w:rPr>
          <w:rFonts w:ascii="Calibri" w:hAnsi="Calibri"/>
          <w:spacing w:val="-2"/>
          <w:w w:val="110"/>
        </w:rPr>
        <w:t>#transfórmate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30"/>
        </w:rPr>
      </w:pPr>
    </w:p>
    <w:p>
      <w:pPr>
        <w:pStyle w:val="Heading2"/>
        <w:spacing w:before="0"/>
        <w:ind w:left="638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777239</wp:posOffset>
            </wp:positionH>
            <wp:positionV relativeFrom="paragraph">
              <wp:posOffset>16452</wp:posOffset>
            </wp:positionV>
            <wp:extent cx="3562349" cy="3562349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CUARESMA</w:t>
      </w:r>
    </w:p>
    <w:p>
      <w:pPr>
        <w:pStyle w:val="BodyText"/>
        <w:spacing w:before="4"/>
        <w:rPr>
          <w:rFonts w:ascii="Arial Black"/>
          <w:sz w:val="24"/>
        </w:rPr>
      </w:pPr>
    </w:p>
    <w:p>
      <w:pPr>
        <w:pStyle w:val="BodyText"/>
        <w:spacing w:line="312" w:lineRule="auto"/>
        <w:ind w:left="6383" w:right="956"/>
        <w:jc w:val="both"/>
        <w:rPr>
          <w:rFonts w:ascii="Calibri" w:hAnsi="Calibri"/>
        </w:rPr>
      </w:pPr>
      <w:r>
        <w:rPr>
          <w:rFonts w:ascii="Calibri" w:hAnsi="Calibri"/>
          <w:w w:val="110"/>
        </w:rPr>
        <w:t>San Benito de Nursia ¡ruega por nosotros para que también tomemos nuestra cruz para seguir a Cristo!</w:t>
      </w:r>
    </w:p>
    <w:p>
      <w:pPr>
        <w:spacing w:line="240" w:lineRule="auto" w:before="2"/>
        <w:rPr>
          <w:sz w:val="23"/>
        </w:rPr>
      </w:pPr>
    </w:p>
    <w:p>
      <w:pPr>
        <w:pStyle w:val="BodyText"/>
        <w:spacing w:line="312" w:lineRule="auto" w:before="1"/>
        <w:ind w:left="6383" w:right="935"/>
        <w:rPr>
          <w:rFonts w:ascii="Calibri" w:hAnsi="Calibri"/>
        </w:rPr>
      </w:pPr>
      <w:r>
        <w:rPr>
          <w:rFonts w:ascii="Calibri" w:hAnsi="Calibri"/>
          <w:w w:val="110"/>
        </w:rPr>
        <w:t>#viajecuaresmal #betransformed </w:t>
      </w:r>
      <w:r>
        <w:rPr>
          <w:rFonts w:ascii="Calibri" w:hAnsi="Calibri"/>
          <w:spacing w:val="-2"/>
          <w:w w:val="110"/>
        </w:rPr>
        <w:t>#transfórmate</w:t>
      </w:r>
    </w:p>
    <w:p>
      <w:pPr>
        <w:spacing w:after="0" w:line="312" w:lineRule="auto"/>
        <w:rPr>
          <w:rFonts w:ascii="Calibri" w:hAnsi="Calibri"/>
        </w:rPr>
        <w:sectPr>
          <w:pgSz w:w="12240" w:h="15840"/>
          <w:pgMar w:header="830" w:footer="0" w:top="1680" w:bottom="280" w:left="740" w:right="6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pStyle w:val="Heading2"/>
        <w:spacing w:before="94"/>
      </w:pPr>
      <w:r>
        <w:rPr/>
        <w:drawing>
          <wp:anchor distT="0" distB="0" distL="0" distR="0" allowOverlap="1" layoutInCell="1" locked="0" behindDoc="1" simplePos="0" relativeHeight="487356928">
            <wp:simplePos x="0" y="0"/>
            <wp:positionH relativeFrom="page">
              <wp:posOffset>777239</wp:posOffset>
            </wp:positionH>
            <wp:positionV relativeFrom="paragraph">
              <wp:posOffset>76140</wp:posOffset>
            </wp:positionV>
            <wp:extent cx="3428999" cy="3428999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SANTA</w:t>
      </w:r>
      <w:r>
        <w:rPr>
          <w:spacing w:val="18"/>
        </w:rPr>
        <w:t> </w:t>
      </w:r>
      <w:r>
        <w:rPr>
          <w:w w:val="85"/>
        </w:rPr>
        <w:t>CATALINA</w:t>
      </w:r>
      <w:r>
        <w:rPr>
          <w:spacing w:val="19"/>
        </w:rPr>
        <w:t> </w:t>
      </w:r>
      <w:r>
        <w:rPr>
          <w:w w:val="85"/>
        </w:rPr>
        <w:t>DREXEL:</w:t>
      </w:r>
      <w:r>
        <w:rPr>
          <w:spacing w:val="19"/>
        </w:rPr>
        <w:t> </w:t>
      </w:r>
      <w:r>
        <w:rPr>
          <w:w w:val="85"/>
        </w:rPr>
        <w:t>3</w:t>
      </w:r>
      <w:r>
        <w:rPr>
          <w:spacing w:val="19"/>
        </w:rPr>
        <w:t> </w:t>
      </w:r>
      <w:r>
        <w:rPr>
          <w:w w:val="85"/>
        </w:rPr>
        <w:t>DE</w:t>
      </w:r>
      <w:r>
        <w:rPr>
          <w:spacing w:val="19"/>
        </w:rPr>
        <w:t> </w:t>
      </w:r>
      <w:r>
        <w:rPr>
          <w:spacing w:val="-2"/>
          <w:w w:val="85"/>
        </w:rPr>
        <w:t>MARZO</w:t>
      </w:r>
    </w:p>
    <w:p>
      <w:pPr>
        <w:pStyle w:val="BodyText"/>
        <w:spacing w:line="314" w:lineRule="auto" w:before="49"/>
        <w:ind w:left="6212" w:right="935"/>
      </w:pPr>
      <w:r>
        <w:rPr/>
        <w:t>“Todo es vanidad excepto conocer, amar y servir a Dios”. // Santa Catalina Drexel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4" w:lineRule="auto"/>
        <w:ind w:left="6212" w:right="693"/>
      </w:pPr>
      <w:r>
        <w:rPr/>
        <w:t>Catalina</w:t>
      </w:r>
      <w:r>
        <w:rPr>
          <w:spacing w:val="40"/>
        </w:rPr>
        <w:t> </w:t>
      </w:r>
      <w:r>
        <w:rPr/>
        <w:t>nació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1858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creció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familia de profunda fe. Desde muy joven se sintió</w:t>
      </w:r>
      <w:r>
        <w:rPr>
          <w:spacing w:val="40"/>
        </w:rPr>
        <w:t> </w:t>
      </w:r>
      <w:r>
        <w:rPr/>
        <w:t>llamada a la vida contemplativa. Su director</w:t>
      </w:r>
      <w:r>
        <w:rPr>
          <w:spacing w:val="40"/>
        </w:rPr>
        <w:t> </w:t>
      </w:r>
      <w:r>
        <w:rPr/>
        <w:t>espiritual</w:t>
      </w:r>
      <w:r>
        <w:rPr>
          <w:spacing w:val="50"/>
        </w:rPr>
        <w:t> </w:t>
      </w:r>
      <w:r>
        <w:rPr/>
        <w:t>le</w:t>
      </w:r>
      <w:r>
        <w:rPr>
          <w:spacing w:val="51"/>
        </w:rPr>
        <w:t> </w:t>
      </w:r>
      <w:r>
        <w:rPr/>
        <w:t>recomendó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fundara</w:t>
      </w:r>
      <w:r>
        <w:rPr>
          <w:spacing w:val="51"/>
        </w:rPr>
        <w:t> </w:t>
      </w:r>
      <w:r>
        <w:rPr/>
        <w:t>una</w:t>
      </w:r>
      <w:r>
        <w:rPr>
          <w:spacing w:val="80"/>
        </w:rPr>
        <w:t> </w:t>
      </w:r>
      <w:r>
        <w:rPr/>
        <w:t>orden religiosa para servir a los pueblos</w:t>
      </w:r>
      <w:r>
        <w:rPr>
          <w:spacing w:val="80"/>
        </w:rPr>
        <w:t> </w:t>
      </w:r>
      <w:r>
        <w:rPr/>
        <w:t>marginados, así que formó las Hermanas del</w:t>
      </w:r>
      <w:r>
        <w:rPr>
          <w:spacing w:val="80"/>
        </w:rPr>
        <w:t> </w:t>
      </w:r>
      <w:r>
        <w:rPr/>
        <w:t>Santísimo</w:t>
      </w:r>
      <w:r>
        <w:rPr>
          <w:spacing w:val="40"/>
        </w:rPr>
        <w:t> </w:t>
      </w:r>
      <w:r>
        <w:rPr/>
        <w:t>Sacramento,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atendían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indígenas y negros en los Estados Unidos. Su</w:t>
      </w:r>
      <w:r>
        <w:rPr>
          <w:spacing w:val="80"/>
        </w:rPr>
        <w:t> </w:t>
      </w:r>
      <w:r>
        <w:rPr/>
        <w:t>orden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extendió</w:t>
      </w:r>
      <w:r>
        <w:rPr>
          <w:spacing w:val="40"/>
        </w:rPr>
        <w:t> </w:t>
      </w:r>
      <w:r>
        <w:rPr/>
        <w:t>rápidamente,</w:t>
      </w:r>
      <w:r>
        <w:rPr>
          <w:spacing w:val="40"/>
        </w:rPr>
        <w:t> </w:t>
      </w:r>
      <w:r>
        <w:rPr/>
        <w:t>abarcando</w:t>
      </w:r>
      <w:r>
        <w:rPr>
          <w:spacing w:val="40"/>
        </w:rPr>
        <w:t> </w:t>
      </w:r>
      <w:r>
        <w:rPr/>
        <w:t>17 estados, a pesar de las dificultades de la Gran</w:t>
      </w:r>
      <w:r>
        <w:rPr>
          <w:spacing w:val="80"/>
        </w:rPr>
        <w:t> </w:t>
      </w:r>
      <w:r>
        <w:rPr/>
        <w:t>Depresión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Segunda</w:t>
      </w:r>
      <w:r>
        <w:rPr>
          <w:spacing w:val="40"/>
        </w:rPr>
        <w:t> </w:t>
      </w:r>
      <w:r>
        <w:rPr/>
        <w:t>Guerra</w:t>
      </w:r>
      <w:r>
        <w:rPr>
          <w:spacing w:val="40"/>
        </w:rPr>
        <w:t> </w:t>
      </w:r>
      <w:r>
        <w:rPr/>
        <w:t>Mundial.</w:t>
      </w:r>
      <w:r>
        <w:rPr>
          <w:spacing w:val="40"/>
        </w:rPr>
        <w:t> </w:t>
      </w:r>
      <w:r>
        <w:rPr/>
        <w:t>Murió el 3 de marzo de 1955 a los 96 años. Santa</w:t>
      </w:r>
      <w:r>
        <w:rPr>
          <w:spacing w:val="40"/>
        </w:rPr>
        <w:t> </w:t>
      </w:r>
      <w:r>
        <w:rPr/>
        <w:t>Catalina Drexel, ¡ruega por nosotros!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314" w:lineRule="auto"/>
        <w:ind w:left="6212" w:right="935"/>
      </w:pPr>
      <w:r>
        <w:rPr/>
        <w:t>#viajecuaresmal #betransformed </w:t>
      </w:r>
      <w:r>
        <w:rPr>
          <w:spacing w:val="-2"/>
        </w:rPr>
        <w:t>#transfórmate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line="268" w:lineRule="auto" w:before="1"/>
        <w:ind w:right="1199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777239</wp:posOffset>
            </wp:positionH>
            <wp:positionV relativeFrom="paragraph">
              <wp:posOffset>17085</wp:posOffset>
            </wp:positionV>
            <wp:extent cx="3448049" cy="3448049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49" cy="344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SANTA PERPETUA Y SANTA FELICIDAD:</w:t>
      </w:r>
      <w:r>
        <w:rPr>
          <w:spacing w:val="80"/>
        </w:rPr>
        <w:t> </w:t>
      </w:r>
      <w:r>
        <w:rPr>
          <w:w w:val="95"/>
        </w:rPr>
        <w:t>7 DE MARZO</w:t>
      </w:r>
    </w:p>
    <w:p>
      <w:pPr>
        <w:pStyle w:val="BodyText"/>
        <w:spacing w:before="8"/>
        <w:rPr>
          <w:rFonts w:ascii="Arial Black"/>
          <w:sz w:val="21"/>
        </w:rPr>
      </w:pPr>
    </w:p>
    <w:p>
      <w:pPr>
        <w:pStyle w:val="BodyText"/>
        <w:spacing w:line="314" w:lineRule="auto"/>
        <w:ind w:left="6212" w:right="774"/>
      </w:pPr>
      <w:r>
        <w:rPr/>
        <w:t>Santa</w:t>
      </w:r>
      <w:r>
        <w:rPr>
          <w:spacing w:val="37"/>
        </w:rPr>
        <w:t> </w:t>
      </w:r>
      <w:r>
        <w:rPr/>
        <w:t>Perpetua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santa</w:t>
      </w:r>
      <w:r>
        <w:rPr>
          <w:spacing w:val="37"/>
        </w:rPr>
        <w:t> </w:t>
      </w:r>
      <w:r>
        <w:rPr/>
        <w:t>Felicidad,</w:t>
      </w:r>
      <w:r>
        <w:rPr>
          <w:spacing w:val="37"/>
        </w:rPr>
        <w:t> </w:t>
      </w:r>
      <w:r>
        <w:rPr/>
        <w:t>mártires</w:t>
      </w:r>
      <w:r>
        <w:rPr>
          <w:spacing w:val="37"/>
        </w:rPr>
        <w:t> </w:t>
      </w:r>
      <w:r>
        <w:rPr/>
        <w:t>de la fe, ¡rueguen por nosotros!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4" w:lineRule="auto"/>
        <w:ind w:left="6212"/>
      </w:pPr>
      <w:r>
        <w:rPr/>
        <w:t>#díadefiesta #betransformed #transfórmate</w:t>
      </w:r>
      <w:r>
        <w:rPr>
          <w:spacing w:val="80"/>
        </w:rPr>
        <w:t> </w:t>
      </w:r>
      <w:r>
        <w:rPr>
          <w:spacing w:val="-2"/>
        </w:rPr>
        <w:t>#viajecuaresmal</w:t>
      </w:r>
    </w:p>
    <w:p>
      <w:pPr>
        <w:spacing w:after="0" w:line="314" w:lineRule="auto"/>
        <w:sectPr>
          <w:pgSz w:w="12240" w:h="15840"/>
          <w:pgMar w:header="830" w:footer="0" w:top="1680" w:bottom="280" w:left="7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2"/>
        <w:spacing w:before="94"/>
        <w:ind w:left="6217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777239</wp:posOffset>
            </wp:positionH>
            <wp:positionV relativeFrom="paragraph">
              <wp:posOffset>76140</wp:posOffset>
            </wp:positionV>
            <wp:extent cx="3400424" cy="3400424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340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INTENCIÓN</w:t>
      </w:r>
      <w:r>
        <w:rPr>
          <w:spacing w:val="40"/>
        </w:rPr>
        <w:t> </w:t>
      </w:r>
      <w:r>
        <w:rPr>
          <w:w w:val="85"/>
        </w:rPr>
        <w:t>DEL</w:t>
      </w:r>
      <w:r>
        <w:rPr>
          <w:spacing w:val="40"/>
        </w:rPr>
        <w:t> </w:t>
      </w:r>
      <w:r>
        <w:rPr>
          <w:w w:val="85"/>
        </w:rPr>
        <w:t>PAPA:</w:t>
      </w:r>
      <w:r>
        <w:rPr>
          <w:spacing w:val="40"/>
        </w:rPr>
        <w:t> </w:t>
      </w:r>
      <w:r>
        <w:rPr>
          <w:spacing w:val="-2"/>
          <w:w w:val="85"/>
        </w:rPr>
        <w:t>MARZO</w:t>
      </w:r>
    </w:p>
    <w:p>
      <w:pPr>
        <w:pStyle w:val="BodyText"/>
        <w:spacing w:before="10"/>
        <w:rPr>
          <w:rFonts w:ascii="Arial Black"/>
          <w:sz w:val="23"/>
        </w:rPr>
      </w:pPr>
    </w:p>
    <w:p>
      <w:pPr>
        <w:pStyle w:val="BodyText"/>
        <w:spacing w:line="314" w:lineRule="auto"/>
        <w:ind w:left="6217" w:right="774"/>
      </w:pPr>
      <w:r>
        <w:rPr/>
        <w:t>Este mes, el Papa Francisco pide que recemos</w:t>
      </w:r>
      <w:r>
        <w:rPr>
          <w:spacing w:val="80"/>
        </w:rPr>
        <w:t> </w:t>
      </w:r>
      <w:r>
        <w:rPr/>
        <w:t>por las víctimas de abusos. Rezamos para que</w:t>
      </w:r>
      <w:r>
        <w:rPr>
          <w:spacing w:val="80"/>
        </w:rPr>
        <w:t> </w:t>
      </w:r>
      <w:r>
        <w:rPr/>
        <w:t>quienes han sufrido daños por parte de</w:t>
      </w:r>
      <w:r>
        <w:rPr>
          <w:spacing w:val="80"/>
        </w:rPr>
        <w:t> </w:t>
      </w:r>
      <w:r>
        <w:rPr/>
        <w:t>miembros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Iglesia</w:t>
      </w:r>
      <w:r>
        <w:rPr>
          <w:spacing w:val="40"/>
        </w:rPr>
        <w:t> </w:t>
      </w:r>
      <w:r>
        <w:rPr/>
        <w:t>puedan</w:t>
      </w:r>
      <w:r>
        <w:rPr>
          <w:spacing w:val="40"/>
        </w:rPr>
        <w:t> </w:t>
      </w:r>
      <w:r>
        <w:rPr/>
        <w:t>encontrar</w:t>
      </w:r>
      <w:r>
        <w:rPr>
          <w:spacing w:val="40"/>
        </w:rPr>
        <w:t> </w:t>
      </w:r>
      <w:r>
        <w:rPr/>
        <w:t>en ella una respuesta concreta a su dolor y</w:t>
      </w:r>
      <w:r>
        <w:rPr>
          <w:spacing w:val="40"/>
        </w:rPr>
        <w:t> </w:t>
      </w:r>
      <w:r>
        <w:rPr>
          <w:spacing w:val="-2"/>
        </w:rPr>
        <w:t>sufrimiento.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14" w:lineRule="auto"/>
        <w:ind w:left="6217" w:right="935"/>
      </w:pPr>
      <w:r>
        <w:rPr/>
        <w:t>#viajecuaresmal #betransformed </w:t>
      </w:r>
      <w:r>
        <w:rPr>
          <w:spacing w:val="-2"/>
        </w:rPr>
        <w:t>#transfórmate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1"/>
        <w:ind w:left="6217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794742</wp:posOffset>
            </wp:positionH>
            <wp:positionV relativeFrom="paragraph">
              <wp:posOffset>17086</wp:posOffset>
            </wp:positionV>
            <wp:extent cx="3400424" cy="3400424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340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FIESTA</w:t>
      </w:r>
      <w:r>
        <w:rPr>
          <w:spacing w:val="11"/>
        </w:rPr>
        <w:t> </w:t>
      </w:r>
      <w:r>
        <w:rPr>
          <w:w w:val="85"/>
        </w:rPr>
        <w:t>DE</w:t>
      </w:r>
      <w:r>
        <w:rPr>
          <w:spacing w:val="11"/>
        </w:rPr>
        <w:t> </w:t>
      </w:r>
      <w:r>
        <w:rPr>
          <w:w w:val="85"/>
        </w:rPr>
        <w:t>SAN</w:t>
      </w:r>
      <w:r>
        <w:rPr>
          <w:spacing w:val="12"/>
        </w:rPr>
        <w:t> </w:t>
      </w:r>
      <w:r>
        <w:rPr>
          <w:w w:val="85"/>
        </w:rPr>
        <w:t>PATRICIO:</w:t>
      </w:r>
      <w:r>
        <w:rPr>
          <w:spacing w:val="11"/>
        </w:rPr>
        <w:t> </w:t>
      </w:r>
      <w:r>
        <w:rPr>
          <w:w w:val="85"/>
        </w:rPr>
        <w:t>17</w:t>
      </w:r>
      <w:r>
        <w:rPr>
          <w:spacing w:val="12"/>
        </w:rPr>
        <w:t> </w:t>
      </w:r>
      <w:r>
        <w:rPr>
          <w:w w:val="85"/>
        </w:rPr>
        <w:t>DE</w:t>
      </w:r>
      <w:r>
        <w:rPr>
          <w:spacing w:val="11"/>
        </w:rPr>
        <w:t> </w:t>
      </w:r>
      <w:r>
        <w:rPr>
          <w:spacing w:val="-2"/>
          <w:w w:val="85"/>
        </w:rPr>
        <w:t>MARZO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ind w:left="6217"/>
      </w:pPr>
      <w:r>
        <w:rPr/>
        <w:t>¡Bendita</w:t>
      </w:r>
      <w:r>
        <w:rPr>
          <w:spacing w:val="26"/>
        </w:rPr>
        <w:t> </w:t>
      </w:r>
      <w:r>
        <w:rPr/>
        <w:t>fiesta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san</w:t>
      </w:r>
      <w:r>
        <w:rPr>
          <w:spacing w:val="27"/>
        </w:rPr>
        <w:t> </w:t>
      </w:r>
      <w:r>
        <w:rPr>
          <w:spacing w:val="-2"/>
        </w:rPr>
        <w:t>Patricio!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14" w:lineRule="auto"/>
        <w:ind w:left="6217" w:right="851"/>
      </w:pPr>
      <w:r>
        <w:rPr/>
        <w:t>A los 14 años, Patricio fue capturado por</w:t>
      </w:r>
      <w:r>
        <w:rPr>
          <w:spacing w:val="80"/>
        </w:rPr>
        <w:t> </w:t>
      </w:r>
      <w:r>
        <w:rPr/>
        <w:t>piratas y llevado a Irlanda como esclavo. Finalmente</w:t>
      </w:r>
      <w:r>
        <w:rPr>
          <w:spacing w:val="40"/>
        </w:rPr>
        <w:t> </w:t>
      </w:r>
      <w:r>
        <w:rPr/>
        <w:t>pudo</w:t>
      </w:r>
      <w:r>
        <w:rPr>
          <w:spacing w:val="40"/>
        </w:rPr>
        <w:t> </w:t>
      </w:r>
      <w:r>
        <w:rPr/>
        <w:t>escapar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cautiverio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los 20 años.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17" w:right="654"/>
      </w:pPr>
      <w:r>
        <w:rPr/>
        <w:t>De regreso a Gran Bretaña, fue ordenado</w:t>
      </w:r>
      <w:r>
        <w:rPr>
          <w:spacing w:val="40"/>
        </w:rPr>
        <w:t> </w:t>
      </w:r>
      <w:r>
        <w:rPr/>
        <w:t>sacerdote y luego obispo. Decidió regresar a</w:t>
      </w:r>
      <w:r>
        <w:rPr>
          <w:spacing w:val="80"/>
        </w:rPr>
        <w:t> </w:t>
      </w:r>
      <w:r>
        <w:rPr/>
        <w:t>Irlanda, y en sólo 40 años convirtió el país al</w:t>
      </w:r>
      <w:r>
        <w:rPr>
          <w:spacing w:val="40"/>
        </w:rPr>
        <w:t> </w:t>
      </w:r>
      <w:r>
        <w:rPr>
          <w:spacing w:val="-2"/>
        </w:rPr>
        <w:t>catolicismo.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17" w:right="654"/>
      </w:pPr>
      <w:r>
        <w:rPr/>
        <w:t>San Patricio, ¡ruega por nosotros, para que</w:t>
      </w:r>
      <w:r>
        <w:rPr>
          <w:spacing w:val="40"/>
        </w:rPr>
        <w:t> </w:t>
      </w:r>
      <w:r>
        <w:rPr/>
        <w:t>tengamos</w:t>
      </w:r>
      <w:r>
        <w:rPr>
          <w:spacing w:val="28"/>
        </w:rPr>
        <w:t> </w:t>
      </w:r>
      <w:r>
        <w:rPr/>
        <w:t>tu</w:t>
      </w:r>
      <w:r>
        <w:rPr>
          <w:spacing w:val="28"/>
        </w:rPr>
        <w:t> </w:t>
      </w:r>
      <w:r>
        <w:rPr/>
        <w:t>celo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misión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por</w:t>
      </w:r>
      <w:r>
        <w:rPr>
          <w:spacing w:val="28"/>
        </w:rPr>
        <w:t> </w:t>
      </w:r>
      <w:r>
        <w:rPr/>
        <w:t>Cristo!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4" w:lineRule="auto"/>
        <w:ind w:left="6217"/>
      </w:pPr>
      <w:r>
        <w:rPr/>
        <w:t>#díadefiesta #viajecuaresmal #betransformed</w:t>
      </w:r>
      <w:r>
        <w:rPr>
          <w:spacing w:val="40"/>
        </w:rPr>
        <w:t> </w:t>
      </w:r>
      <w:r>
        <w:rPr>
          <w:spacing w:val="-2"/>
        </w:rPr>
        <w:t>#transfórmate</w:t>
      </w:r>
    </w:p>
    <w:p>
      <w:pPr>
        <w:spacing w:after="0" w:line="314" w:lineRule="auto"/>
        <w:sectPr>
          <w:pgSz w:w="12240" w:h="15840"/>
          <w:pgMar w:header="830" w:footer="0" w:top="1680" w:bottom="280" w:left="7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line="268" w:lineRule="auto"/>
        <w:ind w:left="6200" w:right="654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777239</wp:posOffset>
            </wp:positionH>
            <wp:positionV relativeFrom="paragraph">
              <wp:posOffset>76776</wp:posOffset>
            </wp:positionV>
            <wp:extent cx="3428999" cy="3428999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SOLEMNIDAD DE LA ANUNCIACIÓN DEL </w:t>
      </w:r>
      <w:r>
        <w:rPr>
          <w:w w:val="95"/>
        </w:rPr>
        <w:t>SEÑOR: 25 DE MARZO</w:t>
      </w:r>
    </w:p>
    <w:p>
      <w:pPr>
        <w:pStyle w:val="BodyText"/>
        <w:spacing w:before="8"/>
        <w:rPr>
          <w:rFonts w:ascii="Arial Black"/>
          <w:sz w:val="21"/>
        </w:rPr>
      </w:pPr>
    </w:p>
    <w:p>
      <w:pPr>
        <w:pStyle w:val="BodyText"/>
        <w:spacing w:line="314" w:lineRule="auto"/>
        <w:ind w:left="6200" w:right="726"/>
      </w:pPr>
      <w:r>
        <w:rPr/>
        <w:t>¡Bendita Solemnidad de la Anunciación del</w:t>
      </w:r>
      <w:r>
        <w:rPr>
          <w:spacing w:val="80"/>
        </w:rPr>
        <w:t> </w:t>
      </w:r>
      <w:r>
        <w:rPr/>
        <w:t>Señor!</w:t>
      </w:r>
      <w:r>
        <w:rPr>
          <w:spacing w:val="40"/>
        </w:rPr>
        <w:t> </w:t>
      </w:r>
      <w:r>
        <w:rPr/>
        <w:t>Hoy</w:t>
      </w:r>
      <w:r>
        <w:rPr>
          <w:spacing w:val="40"/>
        </w:rPr>
        <w:t> </w:t>
      </w:r>
      <w:r>
        <w:rPr/>
        <w:t>celebramos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“sí”</w:t>
      </w:r>
      <w:r>
        <w:rPr>
          <w:spacing w:val="40"/>
        </w:rPr>
        <w:t> </w:t>
      </w:r>
      <w:r>
        <w:rPr/>
        <w:t>perfecto</w:t>
      </w:r>
      <w:r>
        <w:rPr>
          <w:spacing w:val="40"/>
        </w:rPr>
        <w:t> </w:t>
      </w:r>
      <w:r>
        <w:rPr/>
        <w:t>de María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ser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portadora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Dios,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Theotokos.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00" w:right="654"/>
      </w:pPr>
      <w:r>
        <w:rPr>
          <w:w w:val="105"/>
        </w:rPr>
        <w:t>Que nos esforcemos por emular la perfecta humildad y obediencia a la voluntad de Dios de la Santísima Virgen.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4" w:lineRule="auto"/>
        <w:ind w:left="6200"/>
      </w:pPr>
      <w:r>
        <w:rPr/>
        <w:t>#díadefiesta #betransformed #transfórmate</w:t>
      </w:r>
      <w:r>
        <w:rPr>
          <w:spacing w:val="80"/>
        </w:rPr>
        <w:t> </w:t>
      </w:r>
      <w:r>
        <w:rPr>
          <w:spacing w:val="-2"/>
        </w:rPr>
        <w:t>#viajecuaresmal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2"/>
        <w:spacing w:before="0"/>
        <w:ind w:left="6110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777239</wp:posOffset>
            </wp:positionH>
            <wp:positionV relativeFrom="paragraph">
              <wp:posOffset>16450</wp:posOffset>
            </wp:positionV>
            <wp:extent cx="3428999" cy="3428999"/>
            <wp:effectExtent l="0" t="0" r="0" b="0"/>
            <wp:wrapNone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SOLEMNIDAD</w:t>
      </w:r>
      <w:r>
        <w:rPr>
          <w:spacing w:val="17"/>
        </w:rPr>
        <w:t> </w:t>
      </w:r>
      <w:r>
        <w:rPr>
          <w:w w:val="85"/>
        </w:rPr>
        <w:t>DE</w:t>
      </w:r>
      <w:r>
        <w:rPr>
          <w:spacing w:val="18"/>
        </w:rPr>
        <w:t> </w:t>
      </w:r>
      <w:r>
        <w:rPr>
          <w:w w:val="85"/>
        </w:rPr>
        <w:t>SAN</w:t>
      </w:r>
      <w:r>
        <w:rPr>
          <w:spacing w:val="17"/>
        </w:rPr>
        <w:t> </w:t>
      </w:r>
      <w:r>
        <w:rPr>
          <w:w w:val="85"/>
        </w:rPr>
        <w:t>JOSÉ:</w:t>
      </w:r>
      <w:r>
        <w:rPr>
          <w:spacing w:val="18"/>
        </w:rPr>
        <w:t> </w:t>
      </w:r>
      <w:r>
        <w:rPr>
          <w:w w:val="85"/>
        </w:rPr>
        <w:t>20</w:t>
      </w:r>
      <w:r>
        <w:rPr>
          <w:spacing w:val="17"/>
        </w:rPr>
        <w:t> </w:t>
      </w:r>
      <w:r>
        <w:rPr>
          <w:w w:val="85"/>
        </w:rPr>
        <w:t>DE</w:t>
      </w:r>
      <w:r>
        <w:rPr>
          <w:spacing w:val="18"/>
        </w:rPr>
        <w:t> </w:t>
      </w:r>
      <w:r>
        <w:rPr>
          <w:spacing w:val="-2"/>
          <w:w w:val="85"/>
        </w:rPr>
        <w:t>MARZO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spacing w:before="1"/>
        <w:ind w:left="6110"/>
      </w:pPr>
      <w:r>
        <w:rPr/>
        <w:t>¡Hoy</w:t>
      </w:r>
      <w:r>
        <w:rPr>
          <w:spacing w:val="23"/>
        </w:rPr>
        <w:t> </w:t>
      </w:r>
      <w:r>
        <w:rPr/>
        <w:t>es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Solemnidad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san</w:t>
      </w:r>
      <w:r>
        <w:rPr>
          <w:spacing w:val="23"/>
        </w:rPr>
        <w:t> </w:t>
      </w:r>
      <w:r>
        <w:rPr>
          <w:spacing w:val="-4"/>
        </w:rPr>
        <w:t>José!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14" w:lineRule="auto"/>
        <w:ind w:left="6110" w:right="935"/>
      </w:pPr>
      <w:r>
        <w:rPr/>
        <w:t>San José, esposo de la Bienaventurada Virgen</w:t>
      </w:r>
      <w:r>
        <w:rPr>
          <w:spacing w:val="40"/>
        </w:rPr>
        <w:t> </w:t>
      </w:r>
      <w:r>
        <w:rPr/>
        <w:t>María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padre</w:t>
      </w:r>
      <w:r>
        <w:rPr>
          <w:spacing w:val="40"/>
        </w:rPr>
        <w:t> </w:t>
      </w:r>
      <w:r>
        <w:rPr/>
        <w:t>adoptivo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Cristo,</w:t>
      </w:r>
      <w:r>
        <w:rPr>
          <w:spacing w:val="40"/>
        </w:rPr>
        <w:t> </w:t>
      </w:r>
      <w:r>
        <w:rPr/>
        <w:t>fue</w:t>
      </w:r>
      <w:r>
        <w:rPr>
          <w:spacing w:val="40"/>
        </w:rPr>
        <w:t> </w:t>
      </w:r>
      <w:r>
        <w:rPr/>
        <w:t>un hombre</w:t>
      </w:r>
      <w:r>
        <w:rPr>
          <w:spacing w:val="40"/>
        </w:rPr>
        <w:t> </w:t>
      </w:r>
      <w:r>
        <w:rPr/>
        <w:t>trabajador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ejerció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carpintero para mantener a la Sagrada Familia.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110" w:right="935"/>
      </w:pPr>
      <w:r>
        <w:rPr/>
        <w:t>Es el santo patrono de la muerte feliz, de los</w:t>
      </w:r>
      <w:r>
        <w:rPr>
          <w:spacing w:val="40"/>
        </w:rPr>
        <w:t> </w:t>
      </w:r>
      <w:r>
        <w:rPr/>
        <w:t>obreros, de los inmigrantes y de la Iglesia Universal. Él nos protegerá como protegió a la</w:t>
      </w:r>
      <w:r>
        <w:rPr>
          <w:spacing w:val="80"/>
        </w:rPr>
        <w:t> </w:t>
      </w:r>
      <w:r>
        <w:rPr/>
        <w:t>Sagrada Familia.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6110"/>
      </w:pPr>
      <w:r>
        <w:rPr/>
        <w:t>San</w:t>
      </w:r>
      <w:r>
        <w:rPr>
          <w:spacing w:val="11"/>
        </w:rPr>
        <w:t> </w:t>
      </w:r>
      <w:r>
        <w:rPr/>
        <w:t>José,</w:t>
      </w:r>
      <w:r>
        <w:rPr>
          <w:spacing w:val="12"/>
        </w:rPr>
        <w:t> </w:t>
      </w:r>
      <w:r>
        <w:rPr/>
        <w:t>¡ruega</w:t>
      </w:r>
      <w:r>
        <w:rPr>
          <w:spacing w:val="12"/>
        </w:rPr>
        <w:t> </w:t>
      </w:r>
      <w:r>
        <w:rPr/>
        <w:t>por</w:t>
      </w:r>
      <w:r>
        <w:rPr>
          <w:spacing w:val="11"/>
        </w:rPr>
        <w:t> </w:t>
      </w:r>
      <w:r>
        <w:rPr>
          <w:spacing w:val="-2"/>
        </w:rPr>
        <w:t>nosotros!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14" w:lineRule="auto"/>
        <w:ind w:left="6110"/>
      </w:pPr>
      <w:r>
        <w:rPr/>
        <w:t>#díadefiesta #betransformed #transfórmate</w:t>
      </w:r>
      <w:r>
        <w:rPr>
          <w:spacing w:val="80"/>
        </w:rPr>
        <w:t> </w:t>
      </w:r>
      <w:r>
        <w:rPr>
          <w:spacing w:val="-2"/>
        </w:rPr>
        <w:t>#viajecuaresmal</w:t>
      </w:r>
    </w:p>
    <w:p>
      <w:pPr>
        <w:spacing w:after="0" w:line="314" w:lineRule="auto"/>
        <w:sectPr>
          <w:pgSz w:w="12240" w:h="15840"/>
          <w:pgMar w:header="830" w:footer="0" w:top="1680" w:bottom="280" w:left="7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line="268" w:lineRule="auto"/>
        <w:ind w:left="6224" w:right="1548"/>
      </w:pPr>
      <w:r>
        <w:rPr/>
        <w:drawing>
          <wp:anchor distT="0" distB="0" distL="0" distR="0" allowOverlap="1" layoutInCell="1" locked="0" behindDoc="1" simplePos="0" relativeHeight="487360000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428999" cy="3428999"/>
            <wp:effectExtent l="0" t="0" r="0" b="0"/>
            <wp:wrapNone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PRIMER DOMINGO DE CUARESMA: </w:t>
      </w:r>
      <w:r>
        <w:rPr>
          <w:w w:val="95"/>
        </w:rPr>
        <w:t>26 DE FEBRERO</w:t>
      </w:r>
    </w:p>
    <w:p>
      <w:pPr>
        <w:pStyle w:val="BodyText"/>
        <w:spacing w:before="8"/>
        <w:rPr>
          <w:rFonts w:ascii="Arial Black"/>
          <w:sz w:val="21"/>
        </w:rPr>
      </w:pPr>
    </w:p>
    <w:p>
      <w:pPr>
        <w:pStyle w:val="BodyText"/>
        <w:spacing w:line="314" w:lineRule="auto"/>
        <w:ind w:left="6224" w:right="935"/>
      </w:pPr>
      <w:r>
        <w:rPr>
          <w:w w:val="105"/>
        </w:rPr>
        <w:t>La Cuaresma es un tiempo para purificarnos de los apegos terrenales, arrepentirnos y volver a Cristo.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24" w:right="654"/>
      </w:pPr>
      <w:r>
        <w:rPr>
          <w:w w:val="105"/>
        </w:rPr>
        <w:t>Cada domingo de Cuaresma, publicaremos un reto semanal como inspiración para tomar tu cruz y crecer en santidad.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4" w:lineRule="auto"/>
        <w:ind w:left="6224" w:right="805"/>
        <w:jc w:val="both"/>
      </w:pPr>
      <w:r>
        <w:rPr>
          <w:w w:val="105"/>
        </w:rPr>
        <w:t>Esta semana, plantéate hacer una hora santa para hablar con el Señor sobre qué áreas de tu vida puedes entregarle esta Cuaresma.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24" w:right="935"/>
      </w:pPr>
      <w:r>
        <w:rPr/>
        <w:t>#viajecuaresmal #betransformed </w:t>
      </w:r>
      <w:r>
        <w:rPr>
          <w:spacing w:val="-2"/>
        </w:rPr>
        <w:t>#transfórmate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spacing w:line="268" w:lineRule="auto" w:before="0"/>
        <w:ind w:left="6224" w:right="134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777239</wp:posOffset>
            </wp:positionH>
            <wp:positionV relativeFrom="paragraph">
              <wp:posOffset>16450</wp:posOffset>
            </wp:positionV>
            <wp:extent cx="3428999" cy="3428999"/>
            <wp:effectExtent l="0" t="0" r="0" b="0"/>
            <wp:wrapNone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SEGUNDO DOMINGO DE CUARESMA: </w:t>
      </w:r>
      <w:r>
        <w:rPr>
          <w:w w:val="95"/>
        </w:rPr>
        <w:t>5 DE MARZO</w:t>
      </w:r>
    </w:p>
    <w:p>
      <w:pPr>
        <w:pStyle w:val="BodyText"/>
        <w:spacing w:before="8"/>
        <w:rPr>
          <w:rFonts w:ascii="Arial Black"/>
          <w:sz w:val="21"/>
        </w:rPr>
      </w:pPr>
    </w:p>
    <w:p>
      <w:pPr>
        <w:pStyle w:val="BodyText"/>
        <w:spacing w:line="314" w:lineRule="auto"/>
        <w:ind w:left="6224" w:right="726"/>
      </w:pPr>
      <w:r>
        <w:rPr>
          <w:w w:val="105"/>
        </w:rPr>
        <w:t>Es el segundo domingo de Cuaresma. Ofrece</w:t>
      </w:r>
      <w:r>
        <w:rPr>
          <w:spacing w:val="40"/>
          <w:w w:val="105"/>
        </w:rPr>
        <w:t> </w:t>
      </w:r>
      <w:r>
        <w:rPr>
          <w:w w:val="105"/>
        </w:rPr>
        <w:t>un pequeño ayuno por alguien que lo necesite esta semana.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24" w:right="935"/>
      </w:pPr>
      <w:r>
        <w:rPr/>
        <w:t>Concretamente, intenta ofrecer un sacrificio</w:t>
      </w:r>
      <w:r>
        <w:rPr>
          <w:spacing w:val="80"/>
        </w:rPr>
        <w:t> </w:t>
      </w:r>
      <w:r>
        <w:rPr/>
        <w:t>por alguien que te haya hecho daño, o con</w:t>
      </w:r>
      <w:r>
        <w:rPr>
          <w:spacing w:val="40"/>
        </w:rPr>
        <w:t> </w:t>
      </w:r>
      <w:r>
        <w:rPr/>
        <w:t>quien estés en desacuerdo, para que ambos</w:t>
      </w:r>
      <w:r>
        <w:rPr>
          <w:spacing w:val="80"/>
        </w:rPr>
        <w:t> </w:t>
      </w:r>
      <w:r>
        <w:rPr/>
        <w:t>puedan ser transformados.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24" w:right="935"/>
      </w:pPr>
      <w:r>
        <w:rPr/>
        <w:t>#viajecuaresmal #betransfromed </w:t>
      </w:r>
      <w:r>
        <w:rPr>
          <w:spacing w:val="-2"/>
        </w:rPr>
        <w:t>#transfórmate</w:t>
      </w:r>
    </w:p>
    <w:p>
      <w:pPr>
        <w:spacing w:after="0" w:line="314" w:lineRule="auto"/>
        <w:sectPr>
          <w:pgSz w:w="12240" w:h="15840"/>
          <w:pgMar w:header="830" w:footer="0" w:top="1680" w:bottom="280" w:left="7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line="268" w:lineRule="auto"/>
        <w:ind w:right="1548"/>
      </w:pPr>
      <w:r>
        <w:rPr/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777239</wp:posOffset>
            </wp:positionH>
            <wp:positionV relativeFrom="paragraph">
              <wp:posOffset>76774</wp:posOffset>
            </wp:positionV>
            <wp:extent cx="3428999" cy="3428999"/>
            <wp:effectExtent l="0" t="0" r="0" b="0"/>
            <wp:wrapNone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TERCER DOMINGO DE CUARESMA: </w:t>
      </w:r>
      <w:r>
        <w:rPr>
          <w:w w:val="95"/>
        </w:rPr>
        <w:t>12 DE MARZO</w:t>
      </w:r>
    </w:p>
    <w:p>
      <w:pPr>
        <w:pStyle w:val="BodyText"/>
        <w:spacing w:before="8"/>
        <w:rPr>
          <w:rFonts w:ascii="Arial Black"/>
          <w:sz w:val="21"/>
        </w:rPr>
      </w:pPr>
    </w:p>
    <w:p>
      <w:pPr>
        <w:pStyle w:val="BodyText"/>
        <w:spacing w:line="314" w:lineRule="auto"/>
        <w:ind w:left="6212" w:right="1199"/>
      </w:pPr>
      <w:r>
        <w:rPr/>
        <w:t>Esta semana, procura no hacer compras</w:t>
      </w:r>
      <w:r>
        <w:rPr>
          <w:spacing w:val="40"/>
        </w:rPr>
        <w:t> </w:t>
      </w:r>
      <w:r>
        <w:rPr/>
        <w:t>innecesarias y dona a alguna organización</w:t>
      </w:r>
      <w:r>
        <w:rPr>
          <w:spacing w:val="40"/>
        </w:rPr>
        <w:t> </w:t>
      </w:r>
      <w:r>
        <w:rPr/>
        <w:t>benéfica el dinero que habrías gastado en</w:t>
      </w:r>
      <w:r>
        <w:rPr>
          <w:spacing w:val="80"/>
        </w:rPr>
        <w:t> </w:t>
      </w:r>
      <w:r>
        <w:rPr/>
        <w:t>cosas no esenciales.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12" w:right="935"/>
      </w:pPr>
      <w:r>
        <w:rPr/>
        <w:t>#viajecuaresmal #betransformed </w:t>
      </w:r>
      <w:r>
        <w:rPr>
          <w:spacing w:val="-2"/>
        </w:rPr>
        <w:t>#transfórmate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spacing w:line="268" w:lineRule="auto" w:before="1"/>
        <w:ind w:right="1348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777239</wp:posOffset>
            </wp:positionH>
            <wp:positionV relativeFrom="paragraph">
              <wp:posOffset>17084</wp:posOffset>
            </wp:positionV>
            <wp:extent cx="3428999" cy="3428999"/>
            <wp:effectExtent l="0" t="0" r="0" b="0"/>
            <wp:wrapNone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CUARTO DOMINGO DE CUARESMA: </w:t>
      </w:r>
      <w:r>
        <w:rPr>
          <w:w w:val="95"/>
        </w:rPr>
        <w:t>19 DE MARZO</w:t>
      </w:r>
    </w:p>
    <w:p>
      <w:pPr>
        <w:pStyle w:val="BodyText"/>
        <w:spacing w:before="8"/>
        <w:rPr>
          <w:rFonts w:ascii="Arial Black"/>
          <w:sz w:val="21"/>
        </w:rPr>
      </w:pPr>
    </w:p>
    <w:p>
      <w:pPr>
        <w:pStyle w:val="BodyText"/>
        <w:spacing w:line="314" w:lineRule="auto"/>
        <w:ind w:left="6212" w:right="688"/>
      </w:pPr>
      <w:r>
        <w:rPr/>
        <w:t>Esta</w:t>
      </w:r>
      <w:r>
        <w:rPr>
          <w:spacing w:val="24"/>
        </w:rPr>
        <w:t> </w:t>
      </w:r>
      <w:r>
        <w:rPr/>
        <w:t>semana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Cuaresma,</w:t>
      </w:r>
      <w:r>
        <w:rPr>
          <w:spacing w:val="24"/>
        </w:rPr>
        <w:t> </w:t>
      </w:r>
      <w:r>
        <w:rPr/>
        <w:t>invita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alguien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ir a Misa contigo.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4" w:lineRule="auto"/>
        <w:ind w:left="6212" w:right="935"/>
      </w:pPr>
      <w:r>
        <w:rPr/>
        <w:t>Cristo nos llama a “hacer discípulos” con</w:t>
      </w:r>
      <w:r>
        <w:rPr>
          <w:spacing w:val="80"/>
        </w:rPr>
        <w:t> </w:t>
      </w:r>
      <w:r>
        <w:rPr/>
        <w:t>valentía. Mantente abierto a cómo el Espíritu</w:t>
      </w:r>
      <w:r>
        <w:rPr>
          <w:spacing w:val="80"/>
        </w:rPr>
        <w:t> </w:t>
      </w:r>
      <w:r>
        <w:rPr/>
        <w:t>Santo desea utilizarte en la construcción de la</w:t>
      </w:r>
      <w:r>
        <w:rPr>
          <w:spacing w:val="80"/>
        </w:rPr>
        <w:t> </w:t>
      </w:r>
      <w:r>
        <w:rPr/>
        <w:t>Iglesia hoy.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12" w:right="935"/>
      </w:pPr>
      <w:r>
        <w:rPr/>
        <w:t>#viajecuaresmal #betransformed </w:t>
      </w:r>
      <w:r>
        <w:rPr>
          <w:spacing w:val="-2"/>
        </w:rPr>
        <w:t>#transfórmate</w:t>
      </w:r>
    </w:p>
    <w:p>
      <w:pPr>
        <w:spacing w:after="0" w:line="314" w:lineRule="auto"/>
        <w:sectPr>
          <w:headerReference w:type="even" r:id="rId27"/>
          <w:headerReference w:type="default" r:id="rId28"/>
          <w:pgSz w:w="12240" w:h="15840"/>
          <w:pgMar w:header="830" w:footer="0" w:top="1680" w:bottom="280" w:left="7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spacing w:line="268" w:lineRule="auto"/>
        <w:ind w:right="1548"/>
      </w:pPr>
      <w:r>
        <w:rPr/>
        <w:drawing>
          <wp:anchor distT="0" distB="0" distL="0" distR="0" allowOverlap="1" layoutInCell="1" locked="0" behindDoc="1" simplePos="0" relativeHeight="487362560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428999" cy="3428999"/>
            <wp:effectExtent l="0" t="0" r="0" b="0"/>
            <wp:wrapNone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QUINTO DOMINGO DE CUARESMA: </w:t>
      </w:r>
      <w:r>
        <w:rPr>
          <w:w w:val="95"/>
        </w:rPr>
        <w:t>26 DE MARZO</w:t>
      </w:r>
    </w:p>
    <w:p>
      <w:pPr>
        <w:pStyle w:val="BodyText"/>
        <w:spacing w:before="8"/>
        <w:rPr>
          <w:rFonts w:ascii="Arial Black"/>
          <w:sz w:val="21"/>
        </w:rPr>
      </w:pPr>
    </w:p>
    <w:p>
      <w:pPr>
        <w:pStyle w:val="BodyText"/>
        <w:spacing w:line="314" w:lineRule="auto"/>
        <w:ind w:left="6212" w:right="953"/>
      </w:pPr>
      <w:r>
        <w:rPr/>
        <w:t>Esta semana, mira una película sobre la vida</w:t>
      </w:r>
      <w:r>
        <w:rPr>
          <w:spacing w:val="80"/>
        </w:rPr>
        <w:t> </w:t>
      </w:r>
      <w:r>
        <w:rPr/>
        <w:t>de Cristo. Algunos ejemplos son: la serie Los</w:t>
      </w:r>
      <w:r>
        <w:rPr>
          <w:spacing w:val="40"/>
        </w:rPr>
        <w:t> </w:t>
      </w:r>
      <w:r>
        <w:rPr/>
        <w:t>Elegidos, Jesús de Nazaret y La Pasión de </w:t>
      </w:r>
      <w:r>
        <w:rPr>
          <w:spacing w:val="-2"/>
        </w:rPr>
        <w:t>Cristo.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12" w:right="935"/>
      </w:pPr>
      <w:r>
        <w:rPr/>
        <w:t>#viajecuaresmal #betransfromed </w:t>
      </w:r>
      <w:r>
        <w:rPr>
          <w:spacing w:val="-2"/>
        </w:rPr>
        <w:t>#transfórmate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777239</wp:posOffset>
            </wp:positionH>
            <wp:positionV relativeFrom="paragraph">
              <wp:posOffset>111586</wp:posOffset>
            </wp:positionV>
            <wp:extent cx="6186564" cy="1771650"/>
            <wp:effectExtent l="0" t="0" r="0" b="0"/>
            <wp:wrapTopAndBottom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56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830" w:footer="0" w:top="1680" w:bottom="280" w:left="7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200005pt;margin-top:41.499947pt;width:489.55pt;height:29.3pt;mso-position-horizontal-relative:page;mso-position-vertical-relative:page;z-index:-15966720" id="docshape7" coordorigin="1224,830" coordsize="9791,586" path="m11014,830l1279,830,1279,830,1224,830,1224,1415,5049,1415,5049,875,11014,875,11014,830xe" filled="true" fillcolor="#40092e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1.934532pt;margin-top:47.722389pt;width:78.850pt;height:16.1500pt;mso-position-horizontal-relative:page;mso-position-vertical-relative:page;z-index:-15966208" type="#_x0000_t202" id="docshape8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19"/>
                    <w:w w:val="115"/>
                    <w:sz w:val="20"/>
                  </w:rPr>
                  <w:t>DESCRIPCIÓN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406952pt;margin-top:48.231194pt;width:73.4pt;height:16.1500pt;mso-position-horizontal-relative:page;mso-position-vertical-relative:page;z-index:-15965696" type="#_x0000_t202" id="docshape9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20"/>
                    <w:w w:val="115"/>
                    <w:sz w:val="20"/>
                  </w:rPr>
                  <w:t>PÁGINA</w:t>
                </w:r>
                <w:r>
                  <w:rPr>
                    <w:spacing w:val="44"/>
                    <w:w w:val="115"/>
                    <w:sz w:val="20"/>
                  </w:rPr>
                  <w:t> </w:t>
                </w:r>
                <w:r>
                  <w:rPr>
                    <w:w w:val="115"/>
                    <w:sz w:val="20"/>
                  </w:rPr>
                  <w:t>|</w:t>
                </w:r>
                <w:r>
                  <w:rPr>
                    <w:spacing w:val="45"/>
                    <w:w w:val="115"/>
                    <w:sz w:val="20"/>
                  </w:rPr>
                  <w:t> </w:t>
                </w:r>
                <w:r>
                  <w:rPr>
                    <w:spacing w:val="7"/>
                    <w:w w:val="115"/>
                    <w:sz w:val="20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196003pt;margin-top:41.488945pt;width:489.65pt;height:28.7pt;mso-position-horizontal-relative:page;mso-position-vertical-relative:page;z-index:-15965184" id="docshape10" coordorigin="1224,830" coordsize="9793,574" path="m11016,830l5799,830,5799,830,1224,830,1224,875,5799,875,5799,1404,11016,1404,11016,830xe" filled="true" fillcolor="#40092e" stroked="false">
          <v:path arrowok="t"/>
          <v:fill type="solid"/>
          <w10:wrap type="none"/>
        </v:shape>
      </w:pict>
    </w:r>
    <w:r>
      <w:rPr/>
      <w:pict>
        <v:shape style="position:absolute;margin-left:60.196644pt;margin-top:48.315414pt;width:76.4pt;height:16.1500pt;mso-position-horizontal-relative:page;mso-position-vertical-relative:page;z-index:-15964672" type="#_x0000_t202" id="docshape11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20"/>
                    <w:w w:val="115"/>
                    <w:sz w:val="20"/>
                  </w:rPr>
                  <w:t>PÁGINA</w:t>
                </w:r>
                <w:r>
                  <w:rPr>
                    <w:color w:val="364D61"/>
                    <w:spacing w:val="44"/>
                    <w:w w:val="115"/>
                    <w:sz w:val="20"/>
                  </w:rPr>
                  <w:t> </w:t>
                </w:r>
                <w:r>
                  <w:rPr>
                    <w:color w:val="364D61"/>
                    <w:w w:val="115"/>
                    <w:sz w:val="20"/>
                  </w:rPr>
                  <w:t>|</w:t>
                </w:r>
                <w:r>
                  <w:rPr>
                    <w:color w:val="364D61"/>
                    <w:spacing w:val="45"/>
                    <w:w w:val="115"/>
                    <w:sz w:val="20"/>
                  </w:rPr>
                  <w:t> </w: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t>0</w: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305.155579pt;margin-top:47.722332pt;width:238pt;height:16.1500pt;mso-position-horizontal-relative:page;mso-position-vertical-relative:page;z-index:-15964160" type="#_x0000_t202" id="docshape12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22"/>
                    <w:w w:val="115"/>
                    <w:sz w:val="20"/>
                  </w:rPr>
                  <w:t>PUBLICACIONES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2"/>
                    <w:w w:val="115"/>
                    <w:sz w:val="20"/>
                  </w:rPr>
                  <w:t>EN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6"/>
                    <w:w w:val="115"/>
                    <w:sz w:val="20"/>
                  </w:rPr>
                  <w:t>LAS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w w:val="115"/>
                    <w:sz w:val="20"/>
                  </w:rPr>
                  <w:t>REDES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w w:val="115"/>
                    <w:sz w:val="20"/>
                  </w:rPr>
                  <w:t>SOCIALES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488945pt;width:486.75pt;height:28.7pt;mso-position-horizontal-relative:page;mso-position-vertical-relative:page;z-index:-15963648" id="docshape20" coordorigin="1279,830" coordsize="9735,574" path="m11014,830l6496,830,6496,830,1279,830,1279,830,1279,875,1279,1404,6496,1404,6496,875,11014,875,11014,830xe" filled="true" fillcolor="#40092e" stroked="false">
          <v:path arrowok="t"/>
          <v:fill type="solid"/>
          <w10:wrap type="none"/>
        </v:shape>
      </w:pict>
    </w:r>
    <w:r>
      <w:rPr/>
      <w:pict>
        <v:shape style="position:absolute;margin-left:70.428963pt;margin-top:47.722214pt;width:238pt;height:16.1500pt;mso-position-horizontal-relative:page;mso-position-vertical-relative:page;z-index:-15963136" type="#_x0000_t202" id="docshape21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22"/>
                    <w:w w:val="115"/>
                    <w:sz w:val="20"/>
                  </w:rPr>
                  <w:t>PUBLICACIONES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2"/>
                    <w:w w:val="115"/>
                    <w:sz w:val="20"/>
                  </w:rPr>
                  <w:t>EN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6"/>
                    <w:w w:val="115"/>
                    <w:sz w:val="20"/>
                  </w:rPr>
                  <w:t>LAS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w w:val="115"/>
                    <w:sz w:val="20"/>
                  </w:rPr>
                  <w:t>REDES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w w:val="115"/>
                    <w:sz w:val="20"/>
                  </w:rPr>
                  <w:t>SOCIALES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450195pt;margin-top:48.315182pt;width:76.4pt;height:16.1500pt;mso-position-horizontal-relative:page;mso-position-vertical-relative:page;z-index:-15962624" type="#_x0000_t202" id="docshape22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20"/>
                    <w:w w:val="115"/>
                    <w:sz w:val="20"/>
                  </w:rPr>
                  <w:t>PÁGINA</w:t>
                </w:r>
                <w:r>
                  <w:rPr>
                    <w:color w:val="364D61"/>
                    <w:spacing w:val="44"/>
                    <w:w w:val="115"/>
                    <w:sz w:val="20"/>
                  </w:rPr>
                  <w:t> </w:t>
                </w:r>
                <w:r>
                  <w:rPr>
                    <w:color w:val="364D61"/>
                    <w:w w:val="115"/>
                    <w:sz w:val="20"/>
                  </w:rPr>
                  <w:t>|</w:t>
                </w:r>
                <w:r>
                  <w:rPr>
                    <w:color w:val="364D61"/>
                    <w:spacing w:val="45"/>
                    <w:w w:val="115"/>
                    <w:sz w:val="20"/>
                  </w:rPr>
                  <w:t> </w: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t>0</w: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fldChar w:fldCharType="begin"/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instrText> PAGE </w:instrTex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t>4</w: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196003pt;margin-top:41.488945pt;width:489.65pt;height:28.7pt;mso-position-horizontal-relative:page;mso-position-vertical-relative:page;z-index:-15962112" id="docshape23" coordorigin="1224,830" coordsize="9793,574" path="m11016,830l5799,830,5799,830,1224,830,1224,875,5799,875,5799,1404,11016,1404,11016,830xe" filled="true" fillcolor="#40092e" stroked="false">
          <v:path arrowok="t"/>
          <v:fill type="solid"/>
          <w10:wrap type="none"/>
        </v:shape>
      </w:pict>
    </w:r>
    <w:r>
      <w:rPr/>
      <w:pict>
        <v:shape style="position:absolute;margin-left:60.196644pt;margin-top:48.315414pt;width:76.4pt;height:16.1500pt;mso-position-horizontal-relative:page;mso-position-vertical-relative:page;z-index:-15961600" type="#_x0000_t202" id="docshape24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364D61"/>
                    <w:spacing w:val="20"/>
                    <w:w w:val="115"/>
                    <w:sz w:val="20"/>
                  </w:rPr>
                  <w:t>PÁGINA</w:t>
                </w:r>
                <w:r>
                  <w:rPr>
                    <w:color w:val="364D61"/>
                    <w:spacing w:val="44"/>
                    <w:w w:val="115"/>
                    <w:sz w:val="20"/>
                  </w:rPr>
                  <w:t> </w:t>
                </w:r>
                <w:r>
                  <w:rPr>
                    <w:color w:val="364D61"/>
                    <w:w w:val="115"/>
                    <w:sz w:val="20"/>
                  </w:rPr>
                  <w:t>|</w:t>
                </w:r>
                <w:r>
                  <w:rPr>
                    <w:color w:val="364D61"/>
                    <w:spacing w:val="45"/>
                    <w:w w:val="115"/>
                    <w:sz w:val="20"/>
                  </w:rPr>
                  <w:t> </w: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t>0</w: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fldChar w:fldCharType="begin"/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instrText> PAGE </w:instrTex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t>5</w:t>
                </w:r>
                <w:r>
                  <w:rPr>
                    <w:color w:val="364D61"/>
                    <w:spacing w:val="7"/>
                    <w:w w:val="11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05.155579pt;margin-top:47.722446pt;width:238pt;height:16.1500pt;mso-position-horizontal-relative:page;mso-position-vertical-relative:page;z-index:-15961088" type="#_x0000_t202" id="docshape25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FFFFF"/>
                    <w:spacing w:val="22"/>
                    <w:w w:val="115"/>
                    <w:sz w:val="20"/>
                  </w:rPr>
                  <w:t>PUBLICACIONES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2"/>
                    <w:w w:val="115"/>
                    <w:sz w:val="20"/>
                  </w:rPr>
                  <w:t>EN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6"/>
                    <w:w w:val="115"/>
                    <w:sz w:val="20"/>
                  </w:rPr>
                  <w:t>LAS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w w:val="115"/>
                    <w:sz w:val="20"/>
                  </w:rPr>
                  <w:t>REDES</w:t>
                </w:r>
                <w:r>
                  <w:rPr>
                    <w:color w:val="FFFFFF"/>
                    <w:spacing w:val="63"/>
                    <w:w w:val="115"/>
                    <w:sz w:val="20"/>
                  </w:rPr>
                  <w:t> </w:t>
                </w:r>
                <w:r>
                  <w:rPr>
                    <w:color w:val="FFFFFF"/>
                    <w:spacing w:val="19"/>
                    <w:w w:val="115"/>
                    <w:sz w:val="20"/>
                  </w:rPr>
                  <w:t>SOCIALES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488945pt;width:486.75pt;height:28.7pt;mso-position-horizontal-relative:page;mso-position-vertical-relative:page;z-index:-15960576" id="docshape26" coordorigin="1279,830" coordsize="9735,574" path="m11014,830l6496,830,6496,830,1279,830,1279,830,1279,875,1279,1404,6496,1404,6496,875,11014,875,11014,830xe" filled="true" fillcolor="#40092e" stroked="false">
          <v:path arrowok="t"/>
          <v:fill type="solid"/>
          <w10:wrap type="none"/>
        </v:shape>
      </w:pict>
    </w:r>
    <w:r>
      <w:rPr/>
      <w:pict>
        <v:shape style="position:absolute;margin-left:70.428963pt;margin-top:47.722446pt;width:238pt;height:16.1500pt;mso-position-horizontal-relative:page;mso-position-vertical-relative:page;z-index:-15960064" type="#_x0000_t202" id="docshape27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rFonts w:ascii="Tahoma"/>
                    <w:sz w:val="20"/>
                  </w:rPr>
                </w:pPr>
                <w:r>
                  <w:rPr>
                    <w:rFonts w:ascii="Tahoma"/>
                    <w:color w:val="FFFFFF"/>
                    <w:spacing w:val="22"/>
                    <w:w w:val="105"/>
                    <w:sz w:val="20"/>
                  </w:rPr>
                  <w:t>PUBLICACIONES</w:t>
                </w:r>
                <w:r>
                  <w:rPr>
                    <w:rFonts w:ascii="Tahoma"/>
                    <w:color w:val="FFFFFF"/>
                    <w:spacing w:val="29"/>
                    <w:w w:val="105"/>
                    <w:sz w:val="20"/>
                  </w:rPr>
                  <w:t> </w:t>
                </w:r>
                <w:r>
                  <w:rPr>
                    <w:rFonts w:ascii="Tahoma"/>
                    <w:color w:val="FFFFFF"/>
                    <w:spacing w:val="12"/>
                    <w:w w:val="105"/>
                    <w:sz w:val="20"/>
                  </w:rPr>
                  <w:t>EN</w:t>
                </w:r>
                <w:r>
                  <w:rPr>
                    <w:rFonts w:ascii="Tahoma"/>
                    <w:color w:val="FFFFFF"/>
                    <w:spacing w:val="30"/>
                    <w:w w:val="105"/>
                    <w:sz w:val="20"/>
                  </w:rPr>
                  <w:t> </w:t>
                </w:r>
                <w:r>
                  <w:rPr>
                    <w:rFonts w:ascii="Tahoma"/>
                    <w:color w:val="FFFFFF"/>
                    <w:spacing w:val="16"/>
                    <w:w w:val="105"/>
                    <w:sz w:val="20"/>
                  </w:rPr>
                  <w:t>LAS</w:t>
                </w:r>
                <w:r>
                  <w:rPr>
                    <w:rFonts w:ascii="Tahoma"/>
                    <w:color w:val="FFFFFF"/>
                    <w:spacing w:val="30"/>
                    <w:w w:val="105"/>
                    <w:sz w:val="20"/>
                  </w:rPr>
                  <w:t> </w:t>
                </w:r>
                <w:r>
                  <w:rPr>
                    <w:rFonts w:ascii="Tahoma"/>
                    <w:color w:val="FFFFFF"/>
                    <w:spacing w:val="19"/>
                    <w:w w:val="105"/>
                    <w:sz w:val="20"/>
                  </w:rPr>
                  <w:t>REDES</w:t>
                </w:r>
                <w:r>
                  <w:rPr>
                    <w:rFonts w:ascii="Tahoma"/>
                    <w:color w:val="FFFFFF"/>
                    <w:spacing w:val="30"/>
                    <w:w w:val="105"/>
                    <w:sz w:val="20"/>
                  </w:rPr>
                  <w:t> </w:t>
                </w:r>
                <w:r>
                  <w:rPr>
                    <w:rFonts w:ascii="Tahoma"/>
                    <w:color w:val="FFFFFF"/>
                    <w:spacing w:val="19"/>
                    <w:w w:val="105"/>
                    <w:sz w:val="20"/>
                  </w:rPr>
                  <w:t>SOCIALES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450195pt;margin-top:48.315414pt;width:73.4pt;height:16.1500pt;mso-position-horizontal-relative:page;mso-position-vertical-relative:page;z-index:-15959552" type="#_x0000_t202" id="docshape28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rFonts w:ascii="Tahoma" w:hAnsi="Tahoma"/>
                    <w:sz w:val="20"/>
                  </w:rPr>
                </w:pPr>
                <w:r>
                  <w:rPr>
                    <w:rFonts w:ascii="Tahoma" w:hAnsi="Tahoma"/>
                    <w:color w:val="364D61"/>
                    <w:spacing w:val="20"/>
                    <w:w w:val="115"/>
                    <w:sz w:val="20"/>
                  </w:rPr>
                  <w:t>PÁGINA</w:t>
                </w:r>
                <w:r>
                  <w:rPr>
                    <w:rFonts w:ascii="Tahoma" w:hAnsi="Tahoma"/>
                    <w:color w:val="364D61"/>
                    <w:spacing w:val="4"/>
                    <w:w w:val="115"/>
                    <w:sz w:val="20"/>
                  </w:rPr>
                  <w:t> </w:t>
                </w:r>
                <w:r>
                  <w:rPr>
                    <w:rFonts w:ascii="Tahoma" w:hAnsi="Tahoma"/>
                    <w:color w:val="364D61"/>
                    <w:w w:val="115"/>
                    <w:sz w:val="20"/>
                  </w:rPr>
                  <w:t>|</w:t>
                </w:r>
                <w:r>
                  <w:rPr>
                    <w:rFonts w:ascii="Tahoma" w:hAnsi="Tahoma"/>
                    <w:color w:val="364D61"/>
                    <w:spacing w:val="5"/>
                    <w:w w:val="115"/>
                    <w:sz w:val="20"/>
                  </w:rPr>
                  <w:t> 10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196003pt;margin-top:41.488945pt;width:489.65pt;height:28.7pt;mso-position-horizontal-relative:page;mso-position-vertical-relative:page;z-index:-15959040" id="docshape29" coordorigin="1224,830" coordsize="9793,574" path="m11016,830l5799,830,5799,830,1224,830,1224,875,5799,875,5799,1404,11016,1404,11016,830xe" filled="true" fillcolor="#40092e" stroked="false">
          <v:path arrowok="t"/>
          <v:fill type="solid"/>
          <w10:wrap type="none"/>
        </v:shape>
      </w:pict>
    </w:r>
    <w:r>
      <w:rPr/>
      <w:pict>
        <v:shape style="position:absolute;margin-left:60.196644pt;margin-top:48.315319pt;width:73.4pt;height:16.1500pt;mso-position-horizontal-relative:page;mso-position-vertical-relative:page;z-index:-15958528" type="#_x0000_t202" id="docshape30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rFonts w:ascii="Tahoma" w:hAnsi="Tahoma"/>
                    <w:sz w:val="20"/>
                  </w:rPr>
                </w:pPr>
                <w:r>
                  <w:rPr>
                    <w:rFonts w:ascii="Tahoma" w:hAnsi="Tahoma"/>
                    <w:color w:val="364D61"/>
                    <w:spacing w:val="20"/>
                    <w:w w:val="115"/>
                    <w:sz w:val="20"/>
                  </w:rPr>
                  <w:t>PÁGINA</w:t>
                </w:r>
                <w:r>
                  <w:rPr>
                    <w:rFonts w:ascii="Tahoma" w:hAnsi="Tahoma"/>
                    <w:color w:val="364D61"/>
                    <w:spacing w:val="4"/>
                    <w:w w:val="115"/>
                    <w:sz w:val="20"/>
                  </w:rPr>
                  <w:t> </w:t>
                </w:r>
                <w:r>
                  <w:rPr>
                    <w:rFonts w:ascii="Tahoma" w:hAnsi="Tahoma"/>
                    <w:color w:val="364D61"/>
                    <w:w w:val="115"/>
                    <w:sz w:val="20"/>
                  </w:rPr>
                  <w:t>|</w:t>
                </w:r>
                <w:r>
                  <w:rPr>
                    <w:rFonts w:ascii="Tahoma" w:hAnsi="Tahoma"/>
                    <w:color w:val="364D61"/>
                    <w:spacing w:val="5"/>
                    <w:w w:val="115"/>
                    <w:sz w:val="20"/>
                  </w:rPr>
                  <w:t> 11</w:t>
                </w:r>
              </w:p>
            </w:txbxContent>
          </v:textbox>
          <w10:wrap type="none"/>
        </v:shape>
      </w:pict>
    </w:r>
    <w:r>
      <w:rPr/>
      <w:pict>
        <v:shape style="position:absolute;margin-left:305.155579pt;margin-top:47.722252pt;width:238pt;height:16.1500pt;mso-position-horizontal-relative:page;mso-position-vertical-relative:page;z-index:-15958016" type="#_x0000_t202" id="docshape31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rFonts w:ascii="Tahoma"/>
                    <w:sz w:val="20"/>
                  </w:rPr>
                </w:pPr>
                <w:r>
                  <w:rPr>
                    <w:rFonts w:ascii="Tahoma"/>
                    <w:color w:val="FFFFFF"/>
                    <w:spacing w:val="22"/>
                    <w:w w:val="105"/>
                    <w:sz w:val="20"/>
                  </w:rPr>
                  <w:t>PUBLICACIONES</w:t>
                </w:r>
                <w:r>
                  <w:rPr>
                    <w:rFonts w:ascii="Tahoma"/>
                    <w:color w:val="FFFFFF"/>
                    <w:spacing w:val="29"/>
                    <w:w w:val="105"/>
                    <w:sz w:val="20"/>
                  </w:rPr>
                  <w:t> </w:t>
                </w:r>
                <w:r>
                  <w:rPr>
                    <w:rFonts w:ascii="Tahoma"/>
                    <w:color w:val="FFFFFF"/>
                    <w:spacing w:val="12"/>
                    <w:w w:val="105"/>
                    <w:sz w:val="20"/>
                  </w:rPr>
                  <w:t>EN</w:t>
                </w:r>
                <w:r>
                  <w:rPr>
                    <w:rFonts w:ascii="Tahoma"/>
                    <w:color w:val="FFFFFF"/>
                    <w:spacing w:val="30"/>
                    <w:w w:val="105"/>
                    <w:sz w:val="20"/>
                  </w:rPr>
                  <w:t> </w:t>
                </w:r>
                <w:r>
                  <w:rPr>
                    <w:rFonts w:ascii="Tahoma"/>
                    <w:color w:val="FFFFFF"/>
                    <w:spacing w:val="16"/>
                    <w:w w:val="105"/>
                    <w:sz w:val="20"/>
                  </w:rPr>
                  <w:t>LAS</w:t>
                </w:r>
                <w:r>
                  <w:rPr>
                    <w:rFonts w:ascii="Tahoma"/>
                    <w:color w:val="FFFFFF"/>
                    <w:spacing w:val="30"/>
                    <w:w w:val="105"/>
                    <w:sz w:val="20"/>
                  </w:rPr>
                  <w:t> </w:t>
                </w:r>
                <w:r>
                  <w:rPr>
                    <w:rFonts w:ascii="Tahoma"/>
                    <w:color w:val="FFFFFF"/>
                    <w:spacing w:val="19"/>
                    <w:w w:val="105"/>
                    <w:sz w:val="20"/>
                  </w:rPr>
                  <w:t>REDES</w:t>
                </w:r>
                <w:r>
                  <w:rPr>
                    <w:rFonts w:ascii="Tahoma"/>
                    <w:color w:val="FFFFFF"/>
                    <w:spacing w:val="30"/>
                    <w:w w:val="105"/>
                    <w:sz w:val="20"/>
                  </w:rPr>
                  <w:t> </w:t>
                </w:r>
                <w:r>
                  <w:rPr>
                    <w:rFonts w:ascii="Tahoma"/>
                    <w:color w:val="FFFFFF"/>
                    <w:spacing w:val="19"/>
                    <w:w w:val="105"/>
                    <w:sz w:val="20"/>
                  </w:rPr>
                  <w:t>SOCIALES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57" w:hanging="21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12121"/>
        <w:spacing w:val="0"/>
        <w:w w:val="94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4" w:hanging="21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2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2" w:hanging="2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6" w:hanging="2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2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84" w:hanging="2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8" w:hanging="2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2" w:hanging="21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57"/>
      <w:ind w:left="483"/>
      <w:outlineLvl w:val="1"/>
    </w:pPr>
    <w:rPr>
      <w:rFonts w:ascii="Calibri" w:hAnsi="Calibri" w:eastAsia="Calibri" w:cs="Calibri"/>
      <w:sz w:val="56"/>
      <w:szCs w:val="5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left="6212"/>
      <w:outlineLvl w:val="2"/>
    </w:pPr>
    <w:rPr>
      <w:rFonts w:ascii="Arial Black" w:hAnsi="Arial Black" w:eastAsia="Arial Black" w:cs="Arial Black"/>
      <w:sz w:val="18"/>
      <w:szCs w:val="1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57" w:hanging="213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header" Target="header5.xml"/><Relationship Id="rId28" Type="http://schemas.openxmlformats.org/officeDocument/2006/relationships/header" Target="header6.xml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Clark</dc:creator>
  <cp:keywords>DAFafEc8KOg,BAA7TUiZuqY</cp:keywords>
  <dc:title>March Toolkit 2023 - Spanish</dc:title>
  <dcterms:created xsi:type="dcterms:W3CDTF">2023-02-14T20:22:53Z</dcterms:created>
  <dcterms:modified xsi:type="dcterms:W3CDTF">2023-02-14T20:22:53Z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2023-02-14T00:00:00Z</vt:filetime>
  </property>
</Properties>
</file>