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76FC" w14:textId="4E6B8166" w:rsidR="007518D5" w:rsidRPr="00B47329" w:rsidRDefault="007518D5" w:rsidP="00B47329">
      <w:pPr>
        <w:spacing w:after="0" w:line="240" w:lineRule="auto"/>
        <w:rPr>
          <w:rFonts w:ascii="Garamond" w:hAnsi="Garamond"/>
          <w:i/>
          <w:iCs/>
          <w:sz w:val="48"/>
          <w:szCs w:val="48"/>
        </w:rPr>
      </w:pPr>
      <w:r>
        <w:rPr>
          <w:rFonts w:ascii="Garamond" w:hAnsi="Garamond"/>
          <w:i/>
          <w:sz w:val="48"/>
        </w:rPr>
        <w:t>Ayuda para las homilías:</w:t>
      </w:r>
    </w:p>
    <w:p w14:paraId="5E039869" w14:textId="647463DC" w:rsidR="007518D5" w:rsidRPr="00B47329" w:rsidRDefault="007518D5" w:rsidP="00B47329">
      <w:pPr>
        <w:spacing w:after="0" w:line="240" w:lineRule="auto"/>
        <w:rPr>
          <w:rFonts w:ascii="Garamond" w:hAnsi="Garamond"/>
          <w:sz w:val="48"/>
          <w:szCs w:val="48"/>
        </w:rPr>
      </w:pPr>
      <w:r>
        <w:rPr>
          <w:rFonts w:ascii="Garamond" w:hAnsi="Garamond"/>
          <w:sz w:val="48"/>
        </w:rPr>
        <w:t>Mes de la Navidad, Adviento</w:t>
      </w:r>
    </w:p>
    <w:p w14:paraId="0A530558" w14:textId="77777777" w:rsidR="00B47329" w:rsidRPr="00395A60" w:rsidRDefault="00B47329" w:rsidP="00B47329">
      <w:pPr>
        <w:rPr>
          <w:rFonts w:ascii="Garamond" w:hAnsi="Garamond"/>
        </w:rPr>
      </w:pPr>
    </w:p>
    <w:p w14:paraId="1FE23010" w14:textId="5B5AF5D7" w:rsidR="00B47329" w:rsidRPr="00395A60" w:rsidRDefault="00531E47" w:rsidP="00B47329">
      <w:pPr>
        <w:pStyle w:val="ListParagraph"/>
        <w:numPr>
          <w:ilvl w:val="0"/>
          <w:numId w:val="18"/>
        </w:numPr>
        <w:rPr>
          <w:rFonts w:ascii="Garamond" w:hAnsi="Garamond"/>
          <w:b/>
          <w:bCs/>
        </w:rPr>
      </w:pPr>
      <w:r>
        <w:rPr>
          <w:rFonts w:ascii="Garamond" w:hAnsi="Garamond"/>
          <w:b/>
        </w:rPr>
        <w:t xml:space="preserve">Solemnidad de la Inmaculada </w:t>
      </w:r>
      <w:r w:rsidR="00B86133">
        <w:rPr>
          <w:rFonts w:ascii="Garamond" w:hAnsi="Garamond"/>
          <w:b/>
        </w:rPr>
        <w:t>Concepción:</w:t>
      </w:r>
      <w:r>
        <w:rPr>
          <w:rFonts w:ascii="Garamond" w:hAnsi="Garamond"/>
          <w:i/>
        </w:rPr>
        <w:t xml:space="preserve"> 8 de diciembre</w:t>
      </w:r>
    </w:p>
    <w:p w14:paraId="435A9833" w14:textId="59B1E390" w:rsidR="00B47329" w:rsidRPr="00395A60" w:rsidRDefault="00B47329" w:rsidP="00B47329">
      <w:pPr>
        <w:pStyle w:val="ListParagraph"/>
        <w:numPr>
          <w:ilvl w:val="0"/>
          <w:numId w:val="20"/>
        </w:numPr>
        <w:ind w:left="1080"/>
        <w:rPr>
          <w:rFonts w:ascii="Garamond" w:hAnsi="Garamond"/>
        </w:rPr>
      </w:pPr>
      <w:r>
        <w:rPr>
          <w:rFonts w:ascii="Garamond" w:hAnsi="Garamond"/>
        </w:rPr>
        <w:t xml:space="preserve">La Iglesia Católica enseña que María, madre de Jesús, estaba libre de pecado original desde el momento de su concepción. Aunque esta creencia era conocida en la Iglesia primitiva, se convirtió en dogma oficial en la bula papal de Pío IX </w:t>
      </w:r>
      <w:proofErr w:type="spellStart"/>
      <w:r>
        <w:rPr>
          <w:rFonts w:ascii="Garamond" w:hAnsi="Garamond"/>
          <w:i/>
        </w:rPr>
        <w:t>Ineffabilis</w:t>
      </w:r>
      <w:proofErr w:type="spellEnd"/>
      <w:r>
        <w:rPr>
          <w:rFonts w:ascii="Garamond" w:hAnsi="Garamond"/>
          <w:i/>
        </w:rPr>
        <w:t xml:space="preserve"> Deus</w:t>
      </w:r>
      <w:r>
        <w:rPr>
          <w:rFonts w:ascii="Garamond" w:hAnsi="Garamond"/>
        </w:rPr>
        <w:t xml:space="preserve"> en 1854.</w:t>
      </w:r>
    </w:p>
    <w:p w14:paraId="1418DB94" w14:textId="77777777" w:rsidR="00531E47" w:rsidRDefault="00531E47" w:rsidP="00B47329">
      <w:pPr>
        <w:pStyle w:val="ListParagraph"/>
        <w:numPr>
          <w:ilvl w:val="0"/>
          <w:numId w:val="20"/>
        </w:numPr>
        <w:ind w:left="1080"/>
        <w:rPr>
          <w:rFonts w:ascii="Garamond" w:hAnsi="Garamond"/>
        </w:rPr>
      </w:pPr>
      <w:r>
        <w:rPr>
          <w:rFonts w:ascii="Garamond" w:hAnsi="Garamond"/>
        </w:rPr>
        <w:t>Los primeros padres de la Iglesia se referían a la Virgen como la “nueva Eva”. Jesús se refirió a su madre como “mujer”, la contraparte sin pecado de nuestra antepasada Eva que comió del árbol del conocimiento.</w:t>
      </w:r>
    </w:p>
    <w:p w14:paraId="058DB3D3" w14:textId="0DB23902" w:rsidR="00B47329" w:rsidRPr="00531E47" w:rsidRDefault="00B47329" w:rsidP="00B47329">
      <w:pPr>
        <w:pStyle w:val="ListParagraph"/>
        <w:numPr>
          <w:ilvl w:val="0"/>
          <w:numId w:val="20"/>
        </w:numPr>
        <w:ind w:left="1080"/>
        <w:rPr>
          <w:rFonts w:ascii="Garamond" w:hAnsi="Garamond"/>
        </w:rPr>
      </w:pPr>
      <w:r>
        <w:rPr>
          <w:rFonts w:ascii="Garamond" w:hAnsi="Garamond"/>
        </w:rPr>
        <w:t>Donde Eva rechazó el plan de Dios, María lo abrazó, y a través de su participación nació Jesucristo. Cristo, el nuevo Adán, vino a abrir a la humanidad las puertas del paraíso, antes cerradas por el pecado original de Adán.</w:t>
      </w:r>
    </w:p>
    <w:p w14:paraId="28384A38" w14:textId="5601290D" w:rsidR="00B47329" w:rsidRPr="00395A60" w:rsidRDefault="00B47329" w:rsidP="00B47329">
      <w:pPr>
        <w:pStyle w:val="ListParagraph"/>
        <w:numPr>
          <w:ilvl w:val="0"/>
          <w:numId w:val="20"/>
        </w:numPr>
        <w:ind w:left="1080"/>
        <w:rPr>
          <w:rFonts w:ascii="Garamond" w:hAnsi="Garamond"/>
        </w:rPr>
      </w:pPr>
      <w:r>
        <w:rPr>
          <w:rFonts w:ascii="Garamond" w:hAnsi="Garamond"/>
        </w:rPr>
        <w:t xml:space="preserve">Los primeros padres también confirieron a María el título de </w:t>
      </w:r>
      <w:proofErr w:type="spellStart"/>
      <w:r>
        <w:rPr>
          <w:rFonts w:ascii="Garamond" w:hAnsi="Garamond"/>
          <w:i/>
        </w:rPr>
        <w:t>Theotokos</w:t>
      </w:r>
      <w:proofErr w:type="spellEnd"/>
      <w:r>
        <w:rPr>
          <w:rFonts w:ascii="Garamond" w:hAnsi="Garamond"/>
        </w:rPr>
        <w:t>, literalmente “portadora de Dios”. Estaba implícito y se entendía que María había sido apartada en santidad para dar a luz al Hijo de Dios.</w:t>
      </w:r>
    </w:p>
    <w:p w14:paraId="54CCF1B1" w14:textId="77777777" w:rsidR="00606047" w:rsidRPr="00395A60" w:rsidRDefault="00B47329" w:rsidP="00B47329">
      <w:pPr>
        <w:pStyle w:val="ListParagraph"/>
        <w:numPr>
          <w:ilvl w:val="0"/>
          <w:numId w:val="20"/>
        </w:numPr>
        <w:ind w:left="1080"/>
        <w:rPr>
          <w:rFonts w:ascii="Garamond" w:hAnsi="Garamond"/>
        </w:rPr>
      </w:pPr>
      <w:r>
        <w:rPr>
          <w:rFonts w:ascii="Garamond" w:hAnsi="Garamond"/>
        </w:rPr>
        <w:t xml:space="preserve">Debido a su participación en el plan de Dios, y a su humanidad sin pecado, es la mediadora perfecta, nuestra abogada ante Dios. </w:t>
      </w:r>
    </w:p>
    <w:p w14:paraId="12841266" w14:textId="0590BA7B" w:rsidR="00B47329" w:rsidRPr="00395A60" w:rsidRDefault="00B47329" w:rsidP="00B47329">
      <w:pPr>
        <w:pStyle w:val="ListParagraph"/>
        <w:numPr>
          <w:ilvl w:val="0"/>
          <w:numId w:val="20"/>
        </w:numPr>
        <w:ind w:left="1080"/>
        <w:rPr>
          <w:rFonts w:ascii="Garamond" w:hAnsi="Garamond"/>
        </w:rPr>
      </w:pPr>
      <w:r>
        <w:rPr>
          <w:rFonts w:ascii="Garamond" w:hAnsi="Garamond"/>
        </w:rPr>
        <w:t>Recemos por su intercesión y protección, especialmente ante la tentación.</w:t>
      </w:r>
    </w:p>
    <w:p w14:paraId="2676CBC4" w14:textId="77777777" w:rsidR="00B47329" w:rsidRPr="00395A60" w:rsidRDefault="00B47329" w:rsidP="00B47329">
      <w:pPr>
        <w:rPr>
          <w:rFonts w:ascii="Garamond" w:hAnsi="Garamond"/>
        </w:rPr>
      </w:pPr>
    </w:p>
    <w:p w14:paraId="3542C217" w14:textId="45CF92A6" w:rsidR="00B47329" w:rsidRPr="00395A60" w:rsidRDefault="00B47329" w:rsidP="00B47329">
      <w:pPr>
        <w:pStyle w:val="ListParagraph"/>
        <w:numPr>
          <w:ilvl w:val="0"/>
          <w:numId w:val="18"/>
        </w:numPr>
        <w:rPr>
          <w:rFonts w:ascii="Garamond" w:hAnsi="Garamond"/>
          <w:b/>
          <w:bCs/>
        </w:rPr>
      </w:pPr>
      <w:r>
        <w:rPr>
          <w:rFonts w:ascii="Garamond" w:hAnsi="Garamond"/>
          <w:b/>
        </w:rPr>
        <w:t>Nuestra Señora de Guadalupe: Patrona de los niños no nacidos:</w:t>
      </w:r>
      <w:r>
        <w:rPr>
          <w:rFonts w:ascii="Garamond" w:hAnsi="Garamond"/>
          <w:i/>
        </w:rPr>
        <w:t xml:space="preserve"> 12 de diciembre</w:t>
      </w:r>
    </w:p>
    <w:p w14:paraId="5D1CBC4D" w14:textId="6C141CCD" w:rsidR="00B47329" w:rsidRPr="00395A60" w:rsidRDefault="00B47329" w:rsidP="00B47329">
      <w:pPr>
        <w:pStyle w:val="ListParagraph"/>
        <w:numPr>
          <w:ilvl w:val="0"/>
          <w:numId w:val="22"/>
        </w:numPr>
        <w:ind w:left="1080"/>
        <w:rPr>
          <w:rFonts w:ascii="Garamond" w:hAnsi="Garamond"/>
        </w:rPr>
      </w:pPr>
      <w:r>
        <w:rPr>
          <w:rFonts w:ascii="Garamond" w:hAnsi="Garamond"/>
        </w:rPr>
        <w:t>Nuestra Señora de Guadalupe se le apareció a Juan Diego en el invierno de 1531 cerca de la actual Ciudad de México.</w:t>
      </w:r>
    </w:p>
    <w:p w14:paraId="3270CEE8" w14:textId="5C7B5A25" w:rsidR="00B47329" w:rsidRPr="00395A60" w:rsidRDefault="00B47329" w:rsidP="00B47329">
      <w:pPr>
        <w:pStyle w:val="ListParagraph"/>
        <w:numPr>
          <w:ilvl w:val="0"/>
          <w:numId w:val="22"/>
        </w:numPr>
        <w:ind w:left="1080"/>
        <w:rPr>
          <w:rFonts w:ascii="Garamond" w:hAnsi="Garamond"/>
        </w:rPr>
      </w:pPr>
      <w:r>
        <w:rPr>
          <w:rFonts w:ascii="Garamond" w:hAnsi="Garamond"/>
        </w:rPr>
        <w:t>Pidió que se construyera una capilla en el cerro del Tepeyac y, como prueba de su identidad, realizó un milagro. Produjo rosas nativas de Castilla, España fuera de temporada, e imprimió una imagen en la tilma o capa de san Juan Diego.</w:t>
      </w:r>
    </w:p>
    <w:p w14:paraId="2CBE7A91" w14:textId="4AE270F4" w:rsidR="00B47329" w:rsidRPr="00395A60" w:rsidRDefault="00B47329" w:rsidP="00B47329">
      <w:pPr>
        <w:pStyle w:val="ListParagraph"/>
        <w:numPr>
          <w:ilvl w:val="0"/>
          <w:numId w:val="22"/>
        </w:numPr>
        <w:ind w:left="1080"/>
        <w:rPr>
          <w:rFonts w:ascii="Garamond" w:hAnsi="Garamond"/>
        </w:rPr>
      </w:pPr>
      <w:r>
        <w:rPr>
          <w:rFonts w:ascii="Garamond" w:hAnsi="Garamond"/>
        </w:rPr>
        <w:t>La Virgen de Guadalupe es conocida como la patrona de los niños no nacidos, pero ¿por qué? Vino en forma de mujer azteca. En esa cultura, las mujeres embarazadas llevaban fajas negras alrededor de la cintura para indicar que estaban embarazadas.</w:t>
      </w:r>
    </w:p>
    <w:p w14:paraId="2270CFD0" w14:textId="5AA1CE58" w:rsidR="00B47329" w:rsidRPr="00395A60" w:rsidRDefault="00B47329" w:rsidP="00B47329">
      <w:pPr>
        <w:pStyle w:val="ListParagraph"/>
        <w:numPr>
          <w:ilvl w:val="0"/>
          <w:numId w:val="22"/>
        </w:numPr>
        <w:ind w:left="1080"/>
        <w:rPr>
          <w:rFonts w:ascii="Garamond" w:hAnsi="Garamond"/>
        </w:rPr>
      </w:pPr>
      <w:r>
        <w:rPr>
          <w:rFonts w:ascii="Garamond" w:hAnsi="Garamond"/>
        </w:rPr>
        <w:t>Esta es la única aparición mariana conocida/confirmada en la que estaba embarazada del Niño Jesús.</w:t>
      </w:r>
    </w:p>
    <w:p w14:paraId="5B6B3A8B" w14:textId="651EC7AA" w:rsidR="00531E47" w:rsidRDefault="00B47329" w:rsidP="00606047">
      <w:pPr>
        <w:pStyle w:val="ListParagraph"/>
        <w:numPr>
          <w:ilvl w:val="0"/>
          <w:numId w:val="22"/>
        </w:numPr>
        <w:ind w:left="1080"/>
        <w:rPr>
          <w:rFonts w:ascii="Garamond" w:hAnsi="Garamond"/>
        </w:rPr>
      </w:pPr>
      <w:r>
        <w:rPr>
          <w:rFonts w:ascii="Garamond" w:hAnsi="Garamond"/>
        </w:rPr>
        <w:t>Recemos por la intercesión de Nuestra Señora de Guadalupe, para que acerque a todos sus hijos espirituales al Hijo que llevó en su vientre.</w:t>
      </w:r>
    </w:p>
    <w:p w14:paraId="68DEBA65" w14:textId="77777777" w:rsidR="00B86133" w:rsidRPr="00B86133" w:rsidRDefault="00B86133" w:rsidP="00B86133">
      <w:pPr>
        <w:rPr>
          <w:rFonts w:ascii="Garamond" w:hAnsi="Garamond"/>
        </w:rPr>
      </w:pPr>
    </w:p>
    <w:p w14:paraId="74C619E6" w14:textId="5AA79DC5" w:rsidR="00606047" w:rsidRPr="00395A60" w:rsidRDefault="00606047" w:rsidP="00606047">
      <w:pPr>
        <w:pStyle w:val="ListParagraph"/>
        <w:numPr>
          <w:ilvl w:val="0"/>
          <w:numId w:val="18"/>
        </w:numPr>
        <w:rPr>
          <w:rFonts w:ascii="Garamond" w:hAnsi="Garamond"/>
          <w:b/>
          <w:bCs/>
        </w:rPr>
      </w:pPr>
      <w:r>
        <w:rPr>
          <w:rFonts w:ascii="Garamond" w:hAnsi="Garamond"/>
          <w:b/>
        </w:rPr>
        <w:lastRenderedPageBreak/>
        <w:t>La generosidad por encima del consumismo:</w:t>
      </w:r>
      <w:r>
        <w:rPr>
          <w:rFonts w:ascii="Garamond" w:hAnsi="Garamond"/>
          <w:i/>
        </w:rPr>
        <w:t xml:space="preserve"> antes de Navidad</w:t>
      </w:r>
    </w:p>
    <w:p w14:paraId="6EDC8D94" w14:textId="77777777" w:rsidR="00606047" w:rsidRPr="00395A60" w:rsidRDefault="00606047" w:rsidP="00606047">
      <w:pPr>
        <w:pStyle w:val="ListParagraph"/>
        <w:numPr>
          <w:ilvl w:val="0"/>
          <w:numId w:val="25"/>
        </w:numPr>
        <w:ind w:left="1080"/>
        <w:rPr>
          <w:rFonts w:ascii="Garamond" w:hAnsi="Garamond"/>
        </w:rPr>
      </w:pPr>
      <w:r>
        <w:rPr>
          <w:rFonts w:ascii="Garamond" w:hAnsi="Garamond"/>
        </w:rPr>
        <w:t>Jesús vino al mundo a entregarse. Cada temporada navideña, estamos llamados a hacer lo mismo.</w:t>
      </w:r>
    </w:p>
    <w:p w14:paraId="1E305EE1" w14:textId="7B020E3B" w:rsidR="00606047" w:rsidRPr="00395A60" w:rsidRDefault="00606047" w:rsidP="00606047">
      <w:pPr>
        <w:pStyle w:val="ListParagraph"/>
        <w:numPr>
          <w:ilvl w:val="0"/>
          <w:numId w:val="25"/>
        </w:numPr>
        <w:ind w:left="1080"/>
        <w:rPr>
          <w:rFonts w:ascii="Garamond" w:hAnsi="Garamond"/>
        </w:rPr>
      </w:pPr>
      <w:r>
        <w:rPr>
          <w:rFonts w:ascii="Garamond" w:hAnsi="Garamond"/>
        </w:rPr>
        <w:t>Aunque nos resulte fácil dar durante los periodos de fiesta, dar es más meritorio cuando nos sentimos incómodos y cuando no nos apetece.</w:t>
      </w:r>
    </w:p>
    <w:p w14:paraId="40B497CF" w14:textId="77777777" w:rsidR="00606047" w:rsidRPr="00395A60" w:rsidRDefault="00606047" w:rsidP="00606047">
      <w:pPr>
        <w:pStyle w:val="ListParagraph"/>
        <w:numPr>
          <w:ilvl w:val="0"/>
          <w:numId w:val="25"/>
        </w:numPr>
        <w:ind w:left="1080"/>
        <w:rPr>
          <w:rFonts w:ascii="Garamond" w:hAnsi="Garamond"/>
        </w:rPr>
      </w:pPr>
      <w:r>
        <w:rPr>
          <w:rFonts w:ascii="Garamond" w:hAnsi="Garamond"/>
        </w:rPr>
        <w:t xml:space="preserve">En esta época del año, podemos quedar atrapados en el “bullicio” al ver cómo los productos son fuertemente comercializados en todas partes (radio, televisión, redes sociales, la tienda de comestibles), y a veces limitamos nuestra visión a las “cosas” que trae la Navidad. </w:t>
      </w:r>
    </w:p>
    <w:p w14:paraId="442B8A76" w14:textId="77777777" w:rsidR="00531E47" w:rsidRDefault="00606047" w:rsidP="00606047">
      <w:pPr>
        <w:pStyle w:val="ListParagraph"/>
        <w:numPr>
          <w:ilvl w:val="0"/>
          <w:numId w:val="25"/>
        </w:numPr>
        <w:ind w:left="1080"/>
        <w:rPr>
          <w:rFonts w:ascii="Garamond" w:hAnsi="Garamond"/>
        </w:rPr>
      </w:pPr>
      <w:r>
        <w:rPr>
          <w:rFonts w:ascii="Garamond" w:hAnsi="Garamond"/>
        </w:rPr>
        <w:t>Restituyamos a Cristo como el centro de este tiempo. La mejor manera de hacerlo es ir a Misa, preferiblemente con sus familias.</w:t>
      </w:r>
    </w:p>
    <w:p w14:paraId="18FCCE5B" w14:textId="4E2D0674" w:rsidR="00606047" w:rsidRPr="00395A60" w:rsidRDefault="00606047" w:rsidP="00606047">
      <w:pPr>
        <w:pStyle w:val="ListParagraph"/>
        <w:numPr>
          <w:ilvl w:val="0"/>
          <w:numId w:val="25"/>
        </w:numPr>
        <w:ind w:left="1080"/>
        <w:rPr>
          <w:rFonts w:ascii="Garamond" w:hAnsi="Garamond"/>
        </w:rPr>
      </w:pPr>
      <w:r>
        <w:rPr>
          <w:rFonts w:ascii="Garamond" w:hAnsi="Garamond"/>
        </w:rPr>
        <w:t>En la Misa, recibimos el don de la Eucaristía, el cuerpo y la sangre de Cristo. En este pan y en este vino encontramos nuestra plenitud, y éste es el don que verdaderamente puede satisfacernos.</w:t>
      </w:r>
    </w:p>
    <w:p w14:paraId="5C8500DA" w14:textId="77777777" w:rsidR="00606047" w:rsidRPr="00395A60" w:rsidRDefault="00606047" w:rsidP="00606047">
      <w:pPr>
        <w:rPr>
          <w:rFonts w:ascii="Garamond" w:hAnsi="Garamond"/>
        </w:rPr>
      </w:pPr>
    </w:p>
    <w:p w14:paraId="2BDF187F" w14:textId="2D763F3C" w:rsidR="00606047" w:rsidRPr="00395A60" w:rsidRDefault="00606047" w:rsidP="00606047">
      <w:pPr>
        <w:pStyle w:val="ListParagraph"/>
        <w:numPr>
          <w:ilvl w:val="0"/>
          <w:numId w:val="18"/>
        </w:numPr>
        <w:rPr>
          <w:rFonts w:ascii="Garamond" w:hAnsi="Garamond"/>
          <w:b/>
          <w:bCs/>
        </w:rPr>
      </w:pPr>
      <w:r>
        <w:rPr>
          <w:rFonts w:ascii="Garamond" w:hAnsi="Garamond"/>
          <w:b/>
        </w:rPr>
        <w:t xml:space="preserve">El último evangelio (Juan 1:1-14): </w:t>
      </w:r>
      <w:r>
        <w:rPr>
          <w:rFonts w:ascii="Garamond" w:hAnsi="Garamond"/>
          <w:i/>
        </w:rPr>
        <w:t>25 de diciembre</w:t>
      </w:r>
    </w:p>
    <w:p w14:paraId="28BB824D" w14:textId="305D6231" w:rsidR="00606047" w:rsidRPr="00395A60" w:rsidRDefault="00606047" w:rsidP="00606047">
      <w:pPr>
        <w:pStyle w:val="ListParagraph"/>
        <w:numPr>
          <w:ilvl w:val="0"/>
          <w:numId w:val="19"/>
        </w:numPr>
        <w:ind w:left="1080"/>
        <w:rPr>
          <w:rFonts w:ascii="Garamond" w:hAnsi="Garamond"/>
        </w:rPr>
      </w:pPr>
      <w:r>
        <w:rPr>
          <w:rFonts w:ascii="Garamond" w:hAnsi="Garamond"/>
        </w:rPr>
        <w:t>En el Evangelio de Juan, Cristo es descrito como la Palabra hecha carne y la Luz. Vino para sacarnos del pecado y restaurar nuestra vida con el Padre.</w:t>
      </w:r>
    </w:p>
    <w:p w14:paraId="3C82865C" w14:textId="098CACC6" w:rsidR="00606047" w:rsidRPr="00395A60" w:rsidRDefault="00606047" w:rsidP="00606047">
      <w:pPr>
        <w:pStyle w:val="ListParagraph"/>
        <w:numPr>
          <w:ilvl w:val="0"/>
          <w:numId w:val="19"/>
        </w:numPr>
        <w:ind w:left="1080"/>
        <w:rPr>
          <w:rFonts w:ascii="Garamond" w:hAnsi="Garamond"/>
        </w:rPr>
      </w:pPr>
      <w:r>
        <w:rPr>
          <w:rFonts w:ascii="Garamond" w:hAnsi="Garamond"/>
        </w:rPr>
        <w:t>Cristo es la Palabra. Él es el máximo mensajero del amor del Padre por cada uno de nosotros. Jesús no vino a abolir la ley, sino a cumplirla, y nos llama a cada uno a tener un diálogo (oración) con aquel que más nos ama.</w:t>
      </w:r>
    </w:p>
    <w:p w14:paraId="76694EB6" w14:textId="74CCD988" w:rsidR="00606047" w:rsidRPr="00395A60" w:rsidRDefault="00606047" w:rsidP="00606047">
      <w:pPr>
        <w:pStyle w:val="ListParagraph"/>
        <w:numPr>
          <w:ilvl w:val="0"/>
          <w:numId w:val="19"/>
        </w:numPr>
        <w:ind w:left="1080"/>
        <w:rPr>
          <w:rFonts w:ascii="Garamond" w:hAnsi="Garamond"/>
        </w:rPr>
      </w:pPr>
      <w:r>
        <w:rPr>
          <w:rFonts w:ascii="Garamond" w:hAnsi="Garamond"/>
        </w:rPr>
        <w:t>En este Evangelio, se nos dice que las tinieblas, el mundo, rechazaron a Cristo. Se nos ha encomendado la tarea de devolver la luz como instrumentos de la Palabra.</w:t>
      </w:r>
    </w:p>
    <w:p w14:paraId="40FD8D69" w14:textId="71C219AF" w:rsidR="00606047" w:rsidRPr="00395A60" w:rsidRDefault="00606047" w:rsidP="00606047">
      <w:pPr>
        <w:pStyle w:val="ListParagraph"/>
        <w:numPr>
          <w:ilvl w:val="0"/>
          <w:numId w:val="19"/>
        </w:numPr>
        <w:ind w:left="1080"/>
        <w:rPr>
          <w:rFonts w:ascii="Garamond" w:hAnsi="Garamond"/>
        </w:rPr>
      </w:pPr>
      <w:r>
        <w:rPr>
          <w:rFonts w:ascii="Garamond" w:hAnsi="Garamond"/>
        </w:rPr>
        <w:t>Estamos llamados a ser portadores de las Buenas Nuevas a imitación de Él, dejando que la Palabra actúe a través de nosotros como sus instrumentos.</w:t>
      </w:r>
    </w:p>
    <w:p w14:paraId="45A23F14" w14:textId="3E604257" w:rsidR="00B47329" w:rsidRPr="00395A60" w:rsidRDefault="00606047" w:rsidP="00B47329">
      <w:pPr>
        <w:pStyle w:val="ListParagraph"/>
        <w:numPr>
          <w:ilvl w:val="0"/>
          <w:numId w:val="19"/>
        </w:numPr>
        <w:ind w:left="1080"/>
        <w:rPr>
          <w:rFonts w:ascii="Garamond" w:hAnsi="Garamond"/>
        </w:rPr>
      </w:pPr>
      <w:r>
        <w:rPr>
          <w:rFonts w:ascii="Garamond" w:hAnsi="Garamond"/>
        </w:rPr>
        <w:t>La Palabra se hizo carne y sigue habitando entre nosotros en el sacramento de la Eucaristía. En ella, encontramos la comunión con el cuerpo místico de Dios, la Iglesia. Participar en este sacramento nos hace parte dignamente de su familia.</w:t>
      </w:r>
    </w:p>
    <w:p w14:paraId="0053DA9B" w14:textId="77777777" w:rsidR="00606047" w:rsidRPr="00395A60" w:rsidRDefault="00606047" w:rsidP="00606047">
      <w:pPr>
        <w:rPr>
          <w:rFonts w:ascii="Garamond" w:hAnsi="Garamond"/>
        </w:rPr>
      </w:pPr>
    </w:p>
    <w:p w14:paraId="2AB1A1D1" w14:textId="3AC08FA7" w:rsidR="00606047" w:rsidRPr="00395A60" w:rsidRDefault="00531E47" w:rsidP="00606047">
      <w:pPr>
        <w:pStyle w:val="ListParagraph"/>
        <w:numPr>
          <w:ilvl w:val="0"/>
          <w:numId w:val="18"/>
        </w:numPr>
        <w:rPr>
          <w:rFonts w:ascii="Garamond" w:hAnsi="Garamond"/>
          <w:b/>
          <w:bCs/>
        </w:rPr>
      </w:pPr>
      <w:r>
        <w:rPr>
          <w:rFonts w:ascii="Garamond" w:hAnsi="Garamond"/>
          <w:b/>
        </w:rPr>
        <w:t>Conexión eucarística con la Navidad</w:t>
      </w:r>
    </w:p>
    <w:p w14:paraId="7B99A8B0" w14:textId="77777777" w:rsidR="00606047" w:rsidRPr="00395A60" w:rsidRDefault="00606047" w:rsidP="00606047">
      <w:pPr>
        <w:pStyle w:val="ListParagraph"/>
        <w:numPr>
          <w:ilvl w:val="0"/>
          <w:numId w:val="21"/>
        </w:numPr>
        <w:ind w:left="1080"/>
        <w:rPr>
          <w:rFonts w:ascii="Garamond" w:hAnsi="Garamond"/>
        </w:rPr>
      </w:pPr>
      <w:r>
        <w:rPr>
          <w:rFonts w:ascii="Garamond" w:hAnsi="Garamond"/>
        </w:rPr>
        <w:t>En cierto modo, cada Misa es como la Navidad. Cuando Jesús nació, lo pusieron en un pesebre, un comedero para animales.</w:t>
      </w:r>
    </w:p>
    <w:p w14:paraId="50E95901" w14:textId="77777777" w:rsidR="00606047" w:rsidRPr="00395A60" w:rsidRDefault="00606047" w:rsidP="00606047">
      <w:pPr>
        <w:pStyle w:val="ListParagraph"/>
        <w:numPr>
          <w:ilvl w:val="0"/>
          <w:numId w:val="21"/>
        </w:numPr>
        <w:ind w:left="1080"/>
        <w:rPr>
          <w:rFonts w:ascii="Garamond" w:hAnsi="Garamond"/>
        </w:rPr>
      </w:pPr>
      <w:r>
        <w:rPr>
          <w:rFonts w:ascii="Garamond" w:hAnsi="Garamond"/>
        </w:rPr>
        <w:t xml:space="preserve">Esto fue un presagio de la institución de la Eucaristía, y la ofrenda del cuerpo y la sangre de Cristo en la cruz. </w:t>
      </w:r>
    </w:p>
    <w:p w14:paraId="230858F3" w14:textId="77777777" w:rsidR="00606047" w:rsidRPr="00395A60" w:rsidRDefault="00606047" w:rsidP="00606047">
      <w:pPr>
        <w:pStyle w:val="ListParagraph"/>
        <w:numPr>
          <w:ilvl w:val="0"/>
          <w:numId w:val="21"/>
        </w:numPr>
        <w:ind w:left="1080"/>
        <w:rPr>
          <w:rFonts w:ascii="Garamond" w:hAnsi="Garamond"/>
        </w:rPr>
      </w:pPr>
      <w:r>
        <w:rPr>
          <w:rFonts w:ascii="Garamond" w:hAnsi="Garamond"/>
        </w:rPr>
        <w:t>Nació en un pueblo llamado Belén, que se traduce literalmente como “casa del pan”.</w:t>
      </w:r>
    </w:p>
    <w:p w14:paraId="12493719" w14:textId="77777777" w:rsidR="00606047" w:rsidRPr="00395A60" w:rsidRDefault="00606047" w:rsidP="00606047">
      <w:pPr>
        <w:pStyle w:val="ListParagraph"/>
        <w:numPr>
          <w:ilvl w:val="0"/>
          <w:numId w:val="21"/>
        </w:numPr>
        <w:ind w:left="1080"/>
        <w:rPr>
          <w:rFonts w:ascii="Garamond" w:hAnsi="Garamond"/>
        </w:rPr>
      </w:pPr>
      <w:r>
        <w:rPr>
          <w:rFonts w:ascii="Garamond" w:hAnsi="Garamond"/>
        </w:rPr>
        <w:t>En Juan 6:35, Jesús dice: “Yo soy el pan de la vida”.</w:t>
      </w:r>
    </w:p>
    <w:p w14:paraId="7088DC88" w14:textId="7D9112F1" w:rsidR="00531E47" w:rsidRPr="00B86133" w:rsidRDefault="00606047" w:rsidP="00606047">
      <w:pPr>
        <w:pStyle w:val="ListParagraph"/>
        <w:numPr>
          <w:ilvl w:val="0"/>
          <w:numId w:val="21"/>
        </w:numPr>
        <w:ind w:left="1080"/>
        <w:rPr>
          <w:rFonts w:ascii="Garamond" w:hAnsi="Garamond"/>
        </w:rPr>
      </w:pPr>
      <w:r>
        <w:rPr>
          <w:rFonts w:ascii="Garamond" w:hAnsi="Garamond"/>
        </w:rPr>
        <w:t xml:space="preserve">Cuando miramos la Eucaristía, a menudo contemplamos la crucifixión, pero también deberíamos pensar en su nacimiento. </w:t>
      </w:r>
    </w:p>
    <w:p w14:paraId="717D4E98" w14:textId="4ABF6897" w:rsidR="00890C07" w:rsidRDefault="00890C07">
      <w:pPr>
        <w:spacing w:after="0" w:line="240" w:lineRule="auto"/>
        <w:rPr>
          <w:rFonts w:ascii="Garamond" w:hAnsi="Garamond"/>
        </w:rPr>
      </w:pPr>
      <w:r>
        <w:rPr>
          <w:rFonts w:ascii="Garamond" w:hAnsi="Garamond"/>
        </w:rPr>
        <w:br w:type="page"/>
      </w:r>
    </w:p>
    <w:p w14:paraId="7C5ACA1D" w14:textId="668995BF" w:rsidR="00B47329" w:rsidRPr="00395A60" w:rsidRDefault="00531E47" w:rsidP="00B47329">
      <w:pPr>
        <w:pStyle w:val="ListParagraph"/>
        <w:numPr>
          <w:ilvl w:val="0"/>
          <w:numId w:val="18"/>
        </w:numPr>
        <w:rPr>
          <w:rFonts w:ascii="Garamond" w:hAnsi="Garamond"/>
          <w:b/>
          <w:bCs/>
        </w:rPr>
      </w:pPr>
      <w:r>
        <w:rPr>
          <w:rFonts w:ascii="Garamond" w:hAnsi="Garamond"/>
          <w:b/>
        </w:rPr>
        <w:lastRenderedPageBreak/>
        <w:t xml:space="preserve">Fiesta de los Santos Inocentes: </w:t>
      </w:r>
      <w:r>
        <w:rPr>
          <w:rFonts w:ascii="Garamond" w:hAnsi="Garamond"/>
          <w:i/>
        </w:rPr>
        <w:t>28 de diciembre</w:t>
      </w:r>
    </w:p>
    <w:p w14:paraId="2750440F" w14:textId="553C850B" w:rsidR="00531E47" w:rsidRDefault="00B47329" w:rsidP="00B47329">
      <w:pPr>
        <w:pStyle w:val="ListParagraph"/>
        <w:numPr>
          <w:ilvl w:val="0"/>
          <w:numId w:val="24"/>
        </w:numPr>
        <w:ind w:left="1080"/>
        <w:rPr>
          <w:rFonts w:ascii="Garamond" w:hAnsi="Garamond"/>
        </w:rPr>
      </w:pPr>
      <w:r>
        <w:rPr>
          <w:rFonts w:ascii="Garamond" w:hAnsi="Garamond"/>
        </w:rPr>
        <w:t>Esta fiesta conmemora a los niños que fueron asesinados a manos del rey Herodes en su intento de matar a Jesús, el Rey de los Judíos, en su infancia.</w:t>
      </w:r>
    </w:p>
    <w:p w14:paraId="4208B14C" w14:textId="0DC8E7C4" w:rsidR="00B47329" w:rsidRPr="00395A60" w:rsidRDefault="00B47329" w:rsidP="00B47329">
      <w:pPr>
        <w:pStyle w:val="ListParagraph"/>
        <w:numPr>
          <w:ilvl w:val="0"/>
          <w:numId w:val="24"/>
        </w:numPr>
        <w:ind w:left="1080"/>
        <w:rPr>
          <w:rFonts w:ascii="Garamond" w:hAnsi="Garamond"/>
        </w:rPr>
      </w:pPr>
      <w:r>
        <w:rPr>
          <w:rFonts w:ascii="Garamond" w:hAnsi="Garamond"/>
        </w:rPr>
        <w:t>Hoy celebramos la fiesta por todas las víctimas de asesinato.</w:t>
      </w:r>
    </w:p>
    <w:p w14:paraId="628686B3" w14:textId="37804D24" w:rsidR="00B47329" w:rsidRPr="00395A60" w:rsidRDefault="00B47329" w:rsidP="00B47329">
      <w:pPr>
        <w:pStyle w:val="ListParagraph"/>
        <w:numPr>
          <w:ilvl w:val="0"/>
          <w:numId w:val="24"/>
        </w:numPr>
        <w:ind w:left="1080"/>
        <w:rPr>
          <w:rFonts w:ascii="Garamond" w:hAnsi="Garamond"/>
        </w:rPr>
      </w:pPr>
      <w:r>
        <w:rPr>
          <w:rFonts w:ascii="Garamond" w:hAnsi="Garamond"/>
        </w:rPr>
        <w:t>En el mundo actual, tenemos especialmente en cuenta a los no nacidos cuyas vidas han terminado prematuramente debido al aborto, y a los niños inmigrantes que esperan refugio.</w:t>
      </w:r>
    </w:p>
    <w:p w14:paraId="5DEA75EA" w14:textId="6F700BD6" w:rsidR="00B47329" w:rsidRPr="00395A60" w:rsidRDefault="00B47329" w:rsidP="00B47329">
      <w:pPr>
        <w:pStyle w:val="ListParagraph"/>
        <w:numPr>
          <w:ilvl w:val="0"/>
          <w:numId w:val="24"/>
        </w:numPr>
        <w:ind w:left="1080"/>
        <w:rPr>
          <w:rFonts w:ascii="Garamond" w:hAnsi="Garamond"/>
        </w:rPr>
      </w:pPr>
      <w:r>
        <w:rPr>
          <w:rFonts w:ascii="Garamond" w:hAnsi="Garamond"/>
        </w:rPr>
        <w:t>Esta fiesta es una llamada a la acción para preservar la vida en todas sus etapas. Estamos llamados a imitar a los que defendieron a sus hijos en el Evangelio, y a los Reyes Magos que se negaron a ceder a los planes de Herodes.</w:t>
      </w:r>
    </w:p>
    <w:p w14:paraId="06BA79A3" w14:textId="38831571" w:rsidR="00B47329" w:rsidRPr="00395A60" w:rsidRDefault="00B47329" w:rsidP="00B47329">
      <w:pPr>
        <w:pStyle w:val="ListParagraph"/>
        <w:numPr>
          <w:ilvl w:val="0"/>
          <w:numId w:val="24"/>
        </w:numPr>
        <w:ind w:left="1080"/>
        <w:rPr>
          <w:rFonts w:ascii="Garamond" w:hAnsi="Garamond"/>
        </w:rPr>
      </w:pPr>
      <w:r>
        <w:rPr>
          <w:rFonts w:ascii="Garamond" w:hAnsi="Garamond"/>
        </w:rPr>
        <w:t>Podemos difundir la conciencia de la dignidad humana en nuestras comunidades, rezar por la conversión de los corazones y votar por leyes que aboguen por el bien común y la vida de quienes nos rodean.</w:t>
      </w:r>
    </w:p>
    <w:p w14:paraId="3632C72B" w14:textId="77777777" w:rsidR="00606047" w:rsidRPr="00395A60" w:rsidRDefault="00606047" w:rsidP="00606047">
      <w:pPr>
        <w:rPr>
          <w:rFonts w:ascii="Garamond" w:hAnsi="Garamond"/>
        </w:rPr>
      </w:pPr>
    </w:p>
    <w:p w14:paraId="30844C4A" w14:textId="77777777" w:rsidR="00606047" w:rsidRPr="00395A60" w:rsidRDefault="00606047" w:rsidP="00606047">
      <w:pPr>
        <w:pStyle w:val="ListParagraph"/>
        <w:numPr>
          <w:ilvl w:val="0"/>
          <w:numId w:val="18"/>
        </w:numPr>
        <w:rPr>
          <w:rFonts w:ascii="Garamond" w:hAnsi="Garamond"/>
        </w:rPr>
      </w:pPr>
      <w:r>
        <w:rPr>
          <w:rFonts w:ascii="Garamond" w:hAnsi="Garamond"/>
          <w:b/>
        </w:rPr>
        <w:t>Fiesta de la Sagrada Familia:</w:t>
      </w:r>
      <w:r>
        <w:rPr>
          <w:rFonts w:ascii="Garamond" w:hAnsi="Garamond"/>
          <w:i/>
        </w:rPr>
        <w:t xml:space="preserve"> 30 de diciembre</w:t>
      </w:r>
    </w:p>
    <w:p w14:paraId="5E6F6D7A" w14:textId="2F513632" w:rsidR="00606047" w:rsidRPr="00395A60" w:rsidRDefault="00606047" w:rsidP="00606047">
      <w:pPr>
        <w:pStyle w:val="ListParagraph"/>
        <w:numPr>
          <w:ilvl w:val="0"/>
          <w:numId w:val="23"/>
        </w:numPr>
        <w:ind w:left="1080"/>
        <w:rPr>
          <w:rFonts w:ascii="Garamond" w:hAnsi="Garamond"/>
        </w:rPr>
      </w:pPr>
      <w:r>
        <w:rPr>
          <w:rFonts w:ascii="Garamond" w:hAnsi="Garamond"/>
        </w:rPr>
        <w:t>La fiesta de la Sagrada Familia es el momento en el cual contemplamos y conmemoramos la vida familiar de Jesús, María y José. ¿Cómo habrían sido sus vidas? No se escribió mucho sobre la infancia de Cristo, pero hay bastante que se puede deducir en los Evangelios.</w:t>
      </w:r>
    </w:p>
    <w:p w14:paraId="73C7BCCE" w14:textId="17DA5DE7" w:rsidR="00606047" w:rsidRPr="00395A60" w:rsidRDefault="00606047" w:rsidP="00606047">
      <w:pPr>
        <w:pStyle w:val="ListParagraph"/>
        <w:numPr>
          <w:ilvl w:val="0"/>
          <w:numId w:val="23"/>
        </w:numPr>
        <w:ind w:left="1080"/>
        <w:rPr>
          <w:rFonts w:ascii="Garamond" w:hAnsi="Garamond"/>
        </w:rPr>
      </w:pPr>
      <w:r>
        <w:rPr>
          <w:rFonts w:ascii="Garamond" w:hAnsi="Garamond"/>
        </w:rPr>
        <w:t>Jesús, María y José llevaban una vida tranquila y estable entre otros miembros de la familia extendida. Jesús retomó el oficio de su padre como aprendiz de carpintero.</w:t>
      </w:r>
    </w:p>
    <w:p w14:paraId="35F8EC64" w14:textId="4E3DB271" w:rsidR="00E25EEC" w:rsidRPr="00E25EEC" w:rsidRDefault="00606047" w:rsidP="00606047">
      <w:pPr>
        <w:pStyle w:val="ListParagraph"/>
        <w:numPr>
          <w:ilvl w:val="0"/>
          <w:numId w:val="23"/>
        </w:numPr>
        <w:ind w:left="1080"/>
        <w:rPr>
          <w:rFonts w:ascii="Garamond" w:hAnsi="Garamond"/>
        </w:rPr>
      </w:pPr>
      <w:r>
        <w:rPr>
          <w:rFonts w:ascii="Garamond" w:hAnsi="Garamond"/>
        </w:rPr>
        <w:t xml:space="preserve">María y José fueron los encargados de criar y proteger a Jesús en su juventud. Salvaguardaron a la Palabra hecha Carne mientras vivía realmente entre ellos. Como señaló el autor, el Padre Donald </w:t>
      </w:r>
      <w:proofErr w:type="spellStart"/>
      <w:r>
        <w:rPr>
          <w:rFonts w:ascii="Garamond" w:hAnsi="Garamond"/>
        </w:rPr>
        <w:t>Calloway</w:t>
      </w:r>
      <w:proofErr w:type="spellEnd"/>
      <w:r>
        <w:rPr>
          <w:rFonts w:ascii="Garamond" w:hAnsi="Garamond"/>
        </w:rPr>
        <w:t xml:space="preserve">, MIC, los apóstoles sólo estuvieron con Jesús durante tres años; ¡san José vivió con él durante 30 años! “Cuando ves a Jesús, estás viendo a José: De tal palo, tal astilla”, dijo el Padre </w:t>
      </w:r>
      <w:proofErr w:type="spellStart"/>
      <w:r>
        <w:rPr>
          <w:rFonts w:ascii="Garamond" w:hAnsi="Garamond"/>
        </w:rPr>
        <w:t>Calloway</w:t>
      </w:r>
      <w:proofErr w:type="spellEnd"/>
      <w:r>
        <w:rPr>
          <w:rFonts w:ascii="Garamond" w:hAnsi="Garamond"/>
        </w:rPr>
        <w:t>.</w:t>
      </w:r>
    </w:p>
    <w:p w14:paraId="2BBC4F5D" w14:textId="0EC99ED2" w:rsidR="00485732" w:rsidRDefault="00606047" w:rsidP="00606047">
      <w:pPr>
        <w:pStyle w:val="ListParagraph"/>
        <w:numPr>
          <w:ilvl w:val="0"/>
          <w:numId w:val="23"/>
        </w:numPr>
        <w:ind w:left="1080"/>
        <w:rPr>
          <w:rFonts w:ascii="Garamond" w:hAnsi="Garamond"/>
        </w:rPr>
      </w:pPr>
      <w:r>
        <w:rPr>
          <w:rFonts w:ascii="Garamond" w:hAnsi="Garamond"/>
        </w:rPr>
        <w:t>¿Cómo podemos emular a la Sagrada Familia? Lo primero que tenemos que hacer es rezar para estar en comunicación con Dios, dador de todas las cosas. Primero debemos ser capaces de comunicarnos con los demás para amarlos.</w:t>
      </w:r>
    </w:p>
    <w:p w14:paraId="1D77DEAA" w14:textId="2F5887B5" w:rsidR="00606047" w:rsidRPr="00395A60" w:rsidRDefault="00606047" w:rsidP="00606047">
      <w:pPr>
        <w:pStyle w:val="ListParagraph"/>
        <w:numPr>
          <w:ilvl w:val="0"/>
          <w:numId w:val="23"/>
        </w:numPr>
        <w:ind w:left="1080"/>
        <w:rPr>
          <w:rFonts w:ascii="Garamond" w:hAnsi="Garamond"/>
        </w:rPr>
      </w:pPr>
      <w:r>
        <w:rPr>
          <w:rFonts w:ascii="Garamond" w:hAnsi="Garamond"/>
        </w:rPr>
        <w:t>En nuestras propias casas, eso podría ser apartar las distracciones cuando alguien nos hable o hacer todo lo posible para preguntar a alguien sobre su día.</w:t>
      </w:r>
    </w:p>
    <w:p w14:paraId="4EED1F78" w14:textId="0659ECF1" w:rsidR="00B47329" w:rsidRPr="00395A60" w:rsidRDefault="00606047" w:rsidP="00485732">
      <w:pPr>
        <w:pStyle w:val="ListParagraph"/>
        <w:numPr>
          <w:ilvl w:val="1"/>
          <w:numId w:val="18"/>
        </w:numPr>
        <w:ind w:left="1080"/>
        <w:rPr>
          <w:rFonts w:ascii="Garamond" w:hAnsi="Garamond"/>
        </w:rPr>
      </w:pPr>
      <w:r>
        <w:rPr>
          <w:rFonts w:ascii="Garamond" w:hAnsi="Garamond"/>
        </w:rPr>
        <w:t>También tenemos que sacrificarnos para mantener el equilibrio en nuestras familias. Cada miembro de la familia tiene un papel que desempeñar en la vida cotidiana. Realizando nuestras tareas con coherencia y virtud, y con la intercesión de la Sagrada Familia, podemos modelar nuestra vida hogareña como ellos.</w:t>
      </w:r>
    </w:p>
    <w:sectPr w:rsidR="00B47329" w:rsidRPr="00395A60" w:rsidSect="007C73B6">
      <w:footerReference w:type="default" r:id="rId8"/>
      <w:headerReference w:type="first" r:id="rId9"/>
      <w:footerReference w:type="first" r:id="rId10"/>
      <w:pgSz w:w="12240" w:h="15840"/>
      <w:pgMar w:top="1440" w:right="1440" w:bottom="144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7859" w14:textId="77777777" w:rsidR="002C3F20" w:rsidRDefault="002C3F20" w:rsidP="0051771D">
      <w:r>
        <w:separator/>
      </w:r>
    </w:p>
  </w:endnote>
  <w:endnote w:type="continuationSeparator" w:id="0">
    <w:p w14:paraId="2F850B73" w14:textId="77777777" w:rsidR="002C3F20" w:rsidRDefault="002C3F20" w:rsidP="005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F03C" w14:textId="77777777" w:rsidR="00B61885" w:rsidRDefault="00AB245D" w:rsidP="007C73B6">
    <w:pPr>
      <w:pStyle w:val="Footer"/>
    </w:pPr>
    <w:r>
      <w:rPr>
        <w:noProof/>
      </w:rPr>
      <w:drawing>
        <wp:anchor distT="0" distB="0" distL="114300" distR="114300" simplePos="0" relativeHeight="251655168" behindDoc="1" locked="0" layoutInCell="1" allowOverlap="1" wp14:anchorId="03B97F41" wp14:editId="7E53949C">
          <wp:simplePos x="0" y="0"/>
          <wp:positionH relativeFrom="column">
            <wp:posOffset>-1134110</wp:posOffset>
          </wp:positionH>
          <wp:positionV relativeFrom="paragraph">
            <wp:posOffset>-144145</wp:posOffset>
          </wp:positionV>
          <wp:extent cx="7774940" cy="588010"/>
          <wp:effectExtent l="0" t="0" r="0" b="0"/>
          <wp:wrapNone/>
          <wp:docPr id="4"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6779271F" wp14:editId="2DDEB33E">
              <wp:simplePos x="0" y="0"/>
              <wp:positionH relativeFrom="column">
                <wp:posOffset>-456565</wp:posOffset>
              </wp:positionH>
              <wp:positionV relativeFrom="paragraph">
                <wp:posOffset>28575</wp:posOffset>
              </wp:positionV>
              <wp:extent cx="6520815" cy="494665"/>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946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344560" w14:textId="77777777" w:rsidR="008029C7" w:rsidRPr="0051771D" w:rsidRDefault="008029C7" w:rsidP="008029C7">
                          <w:pPr>
                            <w:pStyle w:val="Footer2"/>
                          </w:pPr>
                          <w:r>
                            <w:t xml:space="preserve">DIÓCESIS DE </w:t>
                          </w:r>
                          <w:proofErr w:type="gramStart"/>
                          <w:r>
                            <w:t>CHARLESTON  SECRETARÍA</w:t>
                          </w:r>
                          <w:proofErr w:type="gramEnd"/>
                          <w:r>
                            <w:t xml:space="preserve"> DE COMUNICACIONES Y ASUNTOS PÚBLICOS</w:t>
                          </w:r>
                        </w:p>
                        <w:p w14:paraId="4C562840" w14:textId="77777777" w:rsidR="00B61885" w:rsidRDefault="00B61885" w:rsidP="0051771D">
                          <w:pPr>
                            <w:pStyle w:val="Footer"/>
                          </w:pPr>
                          <w:r>
                            <w:t xml:space="preserve">901 Orange Grove </w:t>
                          </w:r>
                          <w:proofErr w:type="spellStart"/>
                          <w:r>
                            <w:t>Rd</w:t>
                          </w:r>
                          <w:proofErr w:type="spellEnd"/>
                          <w:r>
                            <w:t xml:space="preserve">.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261-0421  </w:t>
                          </w:r>
                          <w:r>
                            <w:rPr>
                              <w:rFonts w:ascii="Wingdings" w:hAnsi="Wingdings"/>
                            </w:rPr>
                            <w:t></w:t>
                          </w:r>
                          <w:r>
                            <w:t xml:space="preserve">  Fax: (843) 804-9408  </w:t>
                          </w:r>
                          <w:r>
                            <w:rPr>
                              <w:rFonts w:ascii="Wingdings" w:hAnsi="Wingdings"/>
                            </w:rPr>
                            <w:t></w:t>
                          </w:r>
                          <w:r>
                            <w:t xml:space="preserve">  www.charlestondiocese.org</w:t>
                          </w:r>
                        </w:p>
                        <w:p w14:paraId="2052F7D1" w14:textId="77777777" w:rsidR="00B61885" w:rsidRPr="009762CA"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79271F" id="_x0000_t202" coordsize="21600,21600" o:spt="202" path="m,l,21600r21600,l21600,xe">
              <v:stroke joinstyle="miter"/>
              <v:path gradientshapeok="t" o:connecttype="rect"/>
            </v:shapetype>
            <v:shape id="Text Box 2" o:spid="_x0000_s1026" type="#_x0000_t202" style="position:absolute;left:0;text-align:left;margin-left:-35.95pt;margin-top:2.25pt;width:513.45pt;height:3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J29AEAAMoDAAAOAAAAZHJzL2Uyb0RvYy54bWysU9uO0zAQfUfiHyy/07RVW3ajpqulqyKk&#10;5SItfIDjOImF4zFjt0n5esZOtlvgDZEHy+Oxz8w5c7K9GzrDTgq9BlvwxWzOmbISKm2bgn/7enhz&#10;w5kPwlbCgFUFPyvP73avX217l6sltGAqhYxArM97V/A2BJdnmZet6oSfgVOWkjVgJwKF2GQVip7Q&#10;O5Mt5/NN1gNWDkEq7+n0YUzyXcKvayXD57r2KjBTcOotpBXTWsY1221F3qBwrZZTG+IfuuiEtlT0&#10;AvUggmBH1H9BdVoieKjDTEKXQV1rqRIHYrOY/8HmqRVOJS4kjncXmfz/g5WfTk/uC7IwvIOBBphI&#10;ePcI8rtnFvatsI26R4S+VaKiwosoWdY7n09Po9Q+9xGk7D9CRUMWxwAJaKixi6oQT0boNIDzRXQ1&#10;BCbpcLNezm8Wa84k5Va3q81mnUqI/Pm1Qx/eK+hY3BQcaagJXZwefYjdiPz5SizmwejqoI1JATbl&#10;3iA7CTLAIX0T+m/XjI2XLcRnI2I8STQjs5FjGMqBkpFuCdWZCCOMhqIfgDYt4E/OejJTwf2Po0DF&#10;mflgSbTbxWoV3ZeC1frtkgK8zpTXGWElQRU8cDZu92F07NGhblqqNI7Jwj0JXeukwUtXU99kmCTN&#10;ZO7oyOs43Xr5BXe/AAAA//8DAFBLAwQUAAYACAAAACEA/mWzct0AAAAIAQAADwAAAGRycy9kb3du&#10;cmV2LnhtbEyPwW6DMBBE75X6D9ZG6qVKTCIIgbJEbaVWvSbNByzYARS8RtgJ5O/rntrjaEYzb4r9&#10;bHpx06PrLCOsVxEIzbVVHTcIp++P5Q6E88SKessa4a4d7MvHh4JyZSc+6NvRNyKUsMsJofV+yKV0&#10;dasNuZUdNAfvbEdDPsixkWqkKZSbXm6iaCsNdRwWWhr0e6vry/FqEM5f03OSTdWnP6WHePtGXVrZ&#10;O+LTYn59AeH17P/C8Isf0KEMTJW9snKiR1im6yxEEeIERPCzJAnfKoTdJgZZFvL/gfIHAAD//wMA&#10;UEsBAi0AFAAGAAgAAAAhALaDOJL+AAAA4QEAABMAAAAAAAAAAAAAAAAAAAAAAFtDb250ZW50X1R5&#10;cGVzXS54bWxQSwECLQAUAAYACAAAACEAOP0h/9YAAACUAQAACwAAAAAAAAAAAAAAAAAvAQAAX3Jl&#10;bHMvLnJlbHNQSwECLQAUAAYACAAAACEAM10ydvQBAADKAwAADgAAAAAAAAAAAAAAAAAuAgAAZHJz&#10;L2Uyb0RvYy54bWxQSwECLQAUAAYACAAAACEA/mWzct0AAAAIAQAADwAAAAAAAAAAAAAAAABOBAAA&#10;ZHJzL2Rvd25yZXYueG1sUEsFBgAAAAAEAAQA8wAAAFgFAAAAAA==&#10;" stroked="f">
              <v:textbox>
                <w:txbxContent>
                  <w:p w14:paraId="0C344560" w14:textId="77777777" w:rsidR="008029C7" w:rsidRPr="0051771D" w:rsidRDefault="008029C7" w:rsidP="008029C7">
                    <w:pPr>
                      <w:pStyle w:val="Footer2"/>
                    </w:pPr>
                    <w:r>
                      <w:t xml:space="preserve">DIÓCESIS DE CHARLESTON</w:t>
                    </w:r>
                    <w:r>
                      <w:t xml:space="preserve">  </w:t>
                    </w:r>
                    <w:r>
                      <w:t xml:space="preserve">SECRETARÍA DE COMUNICACIONES Y ASUNTOS PÚBLICOS</w:t>
                    </w:r>
                  </w:p>
                  <w:p w14:paraId="4C562840" w14:textId="77777777" w:rsidR="00B61885" w:rsidRDefault="00B61885" w:rsidP="0051771D">
                    <w:pPr>
                      <w:pStyle w:val="Footer"/>
                    </w:pPr>
                    <w:r>
                      <w:t xml:space="preserve">901 Orange Grove Rd.  </w:t>
                    </w:r>
                    <w:r>
                      <w:rPr>
                        <w:rFonts w:ascii="Wingdings" w:hAnsi="Wingdings"/>
                      </w:rPr>
                      <w:t xml:space="preserve"></w:t>
                    </w:r>
                    <w:r>
                      <w:t xml:space="preserve">  Charleston, SC 29407  </w:t>
                    </w:r>
                    <w:r>
                      <w:rPr>
                        <w:rFonts w:ascii="Wingdings" w:hAnsi="Wingdings"/>
                      </w:rPr>
                      <w:t xml:space="preserve"></w:t>
                    </w:r>
                    <w:r>
                      <w:t xml:space="preserve">  (843) 261-0421  </w:t>
                    </w:r>
                    <w:r>
                      <w:rPr>
                        <w:rFonts w:ascii="Wingdings" w:hAnsi="Wingdings"/>
                      </w:rPr>
                      <w:t xml:space="preserve"></w:t>
                    </w:r>
                    <w:r>
                      <w:t xml:space="preserve">  Fax:</w:t>
                    </w:r>
                    <w:r>
                      <w:t xml:space="preserve"> </w:t>
                    </w:r>
                    <w:r>
                      <w:t xml:space="preserve">(843) 804-9408  </w:t>
                    </w:r>
                    <w:r>
                      <w:rPr>
                        <w:rFonts w:ascii="Wingdings" w:hAnsi="Wingdings"/>
                      </w:rPr>
                      <w:t xml:space="preserve"></w:t>
                    </w:r>
                    <w:r>
                      <w:t xml:space="preserve">  www.charlestondiocese.org</w:t>
                    </w:r>
                  </w:p>
                  <w:p w14:paraId="2052F7D1" w14:textId="77777777" w:rsidR="00B61885" w:rsidRPr="009762CA" w:rsidRDefault="00B61885" w:rsidP="0051771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5062" w14:textId="77777777" w:rsidR="00B61885" w:rsidRDefault="00AB245D" w:rsidP="007C73B6">
    <w:pPr>
      <w:pStyle w:val="Footer"/>
    </w:pPr>
    <w:r>
      <w:rPr>
        <w:noProof/>
      </w:rPr>
      <mc:AlternateContent>
        <mc:Choice Requires="wps">
          <w:drawing>
            <wp:anchor distT="0" distB="0" distL="114300" distR="114300" simplePos="0" relativeHeight="251658240" behindDoc="0" locked="0" layoutInCell="1" allowOverlap="1" wp14:anchorId="11D269AA" wp14:editId="502C57A1">
              <wp:simplePos x="0" y="0"/>
              <wp:positionH relativeFrom="column">
                <wp:posOffset>-628015</wp:posOffset>
              </wp:positionH>
              <wp:positionV relativeFrom="paragraph">
                <wp:posOffset>191135</wp:posOffset>
              </wp:positionV>
              <wp:extent cx="7025640" cy="330200"/>
              <wp:effectExtent l="0" t="0" r="1016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30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FB9E47" w14:textId="77777777" w:rsidR="00B61885" w:rsidRDefault="00B61885" w:rsidP="0051771D">
                          <w:pPr>
                            <w:pStyle w:val="Footer"/>
                          </w:pPr>
                          <w:r>
                            <w:t xml:space="preserve">901 Orange Grove </w:t>
                          </w:r>
                          <w:proofErr w:type="spellStart"/>
                          <w:r>
                            <w:t>Rd</w:t>
                          </w:r>
                          <w:proofErr w:type="spellEnd"/>
                          <w:r>
                            <w:t xml:space="preserve">.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261-0535  </w:t>
                          </w:r>
                          <w:r>
                            <w:rPr>
                              <w:rFonts w:ascii="Wingdings" w:hAnsi="Wingdings"/>
                            </w:rPr>
                            <w:t></w:t>
                          </w:r>
                          <w:r>
                            <w:t xml:space="preserve">  Fax: (843) 804-9408  </w:t>
                          </w:r>
                          <w:r>
                            <w:rPr>
                              <w:rFonts w:ascii="Wingdings" w:hAnsi="Wingdings"/>
                            </w:rPr>
                            <w:t></w:t>
                          </w:r>
                          <w:r>
                            <w:t xml:space="preserve">  www.</w:t>
                          </w:r>
                          <w:r>
                            <w:rPr>
                              <w:rStyle w:val="FooterChar"/>
                            </w:rPr>
                            <w:t>charlestondiocese</w:t>
                          </w:r>
                          <w:r>
                            <w:t>.org</w:t>
                          </w:r>
                        </w:p>
                        <w:p w14:paraId="0EF3E1D6" w14:textId="77777777" w:rsidR="00B61885"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D269AA" id="_x0000_t202" coordsize="21600,21600" o:spt="202" path="m,l,21600r21600,l21600,xe">
              <v:stroke joinstyle="miter"/>
              <v:path gradientshapeok="t" o:connecttype="rect"/>
            </v:shapetype>
            <v:shape id="Text Box 4" o:spid="_x0000_s1028" type="#_x0000_t202" style="position:absolute;left:0;text-align:left;margin-left:-49.45pt;margin-top:15.05pt;width:553.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jM9gEAANEDAAAOAAAAZHJzL2Uyb0RvYy54bWysU8Fu2zAMvQ/YPwi6L3bStN2MOEWXIsOA&#10;rhvQ7gNkWbaFyaJGKbGzrx8lp2m23obpIIgi9cj3SK1uxt6wvUKvwZZ8Pss5U1ZCrW1b8u9P23fv&#10;OfNB2FoYsKrkB+X5zfrtm9XgCrWADkytkBGI9cXgSt6F4Ios87JTvfAzcMqSswHsRSAT26xGMRB6&#10;b7JFnl9lA2DtEKTynm7vJidfJ/ymUTJ8bRqvAjMlp9pC2jHtVdyz9UoULQrXaXksQ/xDFb3QlpKe&#10;oO5EEGyH+hVUryWChybMJPQZNI2WKnEgNvP8LzaPnXAqcSFxvDvJ5P8frHzYP7pvyML4EUZqYCLh&#10;3T3IH55Z2HTCtuoWEYZOiZoSz6Nk2eB8cXwapfaFjyDV8AVqarLYBUhAY4N9VIV4MkKnBhxOoqsx&#10;MEmX1/ni8mpJLkm+i4ucuppSiOL5tUMfPinoWTyUHKmpCV3s732I1YjiOSQm82B0vdXGJAPbamOQ&#10;7QUNwDatI/ofYcbGYAvx2YQYbxLNyGziGMZqZLou+SJCRNYV1AfijTDNFf0DOnSAvzgbaKZK7n/u&#10;BCrOzGdL2n2YLyPRkIzl5fWCDDz3VOceYSVBlTxwNh03YRrcnUPddpRp6paFW9K70UmKl6qO5dPc&#10;JIWOMx4H89xOUS8/cf0bAAD//wMAUEsDBBQABgAIAAAAIQCPfZb33wAAAAoBAAAPAAAAZHJzL2Rv&#10;d25yZXYueG1sTI/LTsMwEEX3SPyDNUhsUGun0OZBJhUggdi29AMmyTSJiO0odpv073FXdDm6R/ee&#10;ybez7sWZR9dZgxAtFQg2la070yAcfj4XCQjnydTUW8MIF3awLe7vcspqO5kdn/e+EaHEuIwQWu+H&#10;TEpXtazJLe3AJmRHO2ry4RwbWY80hXLdy5VSG6mpM2GhpYE/Wq5+9yeNcPyentbpVH75Q7x72bxT&#10;F5f2gvj4ML+9gvA8+38YrvpBHYrgVNqTqZ3oERZpkgYU4VlFIK6AUvEaRImQrCKQRS5vXyj+AAAA&#10;//8DAFBLAQItABQABgAIAAAAIQC2gziS/gAAAOEBAAATAAAAAAAAAAAAAAAAAAAAAABbQ29udGVu&#10;dF9UeXBlc10ueG1sUEsBAi0AFAAGAAgAAAAhADj9If/WAAAAlAEAAAsAAAAAAAAAAAAAAAAALwEA&#10;AF9yZWxzLy5yZWxzUEsBAi0AFAAGAAgAAAAhAMqquMz2AQAA0QMAAA4AAAAAAAAAAAAAAAAALgIA&#10;AGRycy9lMm9Eb2MueG1sUEsBAi0AFAAGAAgAAAAhAI99lvffAAAACgEAAA8AAAAAAAAAAAAAAAAA&#10;UAQAAGRycy9kb3ducmV2LnhtbFBLBQYAAAAABAAEAPMAAABcBQAAAAA=&#10;" stroked="f">
              <v:textbox>
                <w:txbxContent>
                  <w:p w14:paraId="4BFB9E47" w14:textId="77777777" w:rsidR="00B61885" w:rsidRDefault="00B61885" w:rsidP="0051771D">
                    <w:pPr>
                      <w:pStyle w:val="Footer"/>
                    </w:pPr>
                    <w:r>
                      <w:t xml:space="preserve">901 Orange Grove Rd.  </w:t>
                    </w:r>
                    <w:r>
                      <w:rPr>
                        <w:rFonts w:ascii="Wingdings" w:hAnsi="Wingdings"/>
                      </w:rPr>
                      <w:t xml:space="preserve"></w:t>
                    </w:r>
                    <w:r>
                      <w:t xml:space="preserve">  Charleston, SC 29407  </w:t>
                    </w:r>
                    <w:r>
                      <w:rPr>
                        <w:rFonts w:ascii="Wingdings" w:hAnsi="Wingdings"/>
                      </w:rPr>
                      <w:t xml:space="preserve"></w:t>
                    </w:r>
                    <w:r>
                      <w:t xml:space="preserve">  (843) 261-0535  </w:t>
                    </w:r>
                    <w:r>
                      <w:rPr>
                        <w:rFonts w:ascii="Wingdings" w:hAnsi="Wingdings"/>
                      </w:rPr>
                      <w:t xml:space="preserve"></w:t>
                    </w:r>
                    <w:r>
                      <w:t xml:space="preserve">  Fax:</w:t>
                    </w:r>
                    <w:r>
                      <w:t xml:space="preserve"> </w:t>
                    </w:r>
                    <w:r>
                      <w:t xml:space="preserve">(843) 804-9408  </w:t>
                    </w:r>
                    <w:r>
                      <w:rPr>
                        <w:rFonts w:ascii="Wingdings" w:hAnsi="Wingdings"/>
                      </w:rPr>
                      <w:t xml:space="preserve"></w:t>
                    </w:r>
                    <w:r>
                      <w:t xml:space="preserve">  www.</w:t>
                    </w:r>
                    <w:r>
                      <w:rPr>
                        <w:rStyle w:val="FooterChar"/>
                      </w:rPr>
                      <w:t xml:space="preserve">charlestondiocese</w:t>
                    </w:r>
                    <w:r>
                      <w:t xml:space="preserve">.org</w:t>
                    </w:r>
                  </w:p>
                  <w:p w14:paraId="0EF3E1D6" w14:textId="77777777" w:rsidR="00B61885" w:rsidRDefault="00B61885" w:rsidP="0051771D"/>
                </w:txbxContent>
              </v:textbox>
            </v:shape>
          </w:pict>
        </mc:Fallback>
      </mc:AlternateContent>
    </w:r>
    <w:r>
      <w:rPr>
        <w:noProof/>
      </w:rPr>
      <w:drawing>
        <wp:anchor distT="0" distB="0" distL="114300" distR="114300" simplePos="0" relativeHeight="251657216" behindDoc="1" locked="0" layoutInCell="1" allowOverlap="1" wp14:anchorId="502A9028" wp14:editId="0BE9321D">
          <wp:simplePos x="0" y="0"/>
          <wp:positionH relativeFrom="column">
            <wp:posOffset>-1144905</wp:posOffset>
          </wp:positionH>
          <wp:positionV relativeFrom="paragraph">
            <wp:posOffset>8890</wp:posOffset>
          </wp:positionV>
          <wp:extent cx="7774940" cy="588010"/>
          <wp:effectExtent l="0" t="0" r="0" b="0"/>
          <wp:wrapNone/>
          <wp:docPr id="1"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F070" w14:textId="77777777" w:rsidR="002C3F20" w:rsidRDefault="002C3F20" w:rsidP="0051771D">
      <w:r>
        <w:separator/>
      </w:r>
    </w:p>
  </w:footnote>
  <w:footnote w:type="continuationSeparator" w:id="0">
    <w:p w14:paraId="0F37EA07" w14:textId="77777777" w:rsidR="002C3F20" w:rsidRDefault="002C3F20" w:rsidP="0051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38B4" w14:textId="77777777" w:rsidR="00B61885" w:rsidRDefault="00AB245D" w:rsidP="0051771D">
    <w:pPr>
      <w:pStyle w:val="Header"/>
    </w:pPr>
    <w:r>
      <w:rPr>
        <w:noProof/>
      </w:rPr>
      <mc:AlternateContent>
        <mc:Choice Requires="wps">
          <w:drawing>
            <wp:anchor distT="0" distB="0" distL="114300" distR="114300" simplePos="0" relativeHeight="251660288" behindDoc="0" locked="0" layoutInCell="1" allowOverlap="1" wp14:anchorId="538F2957" wp14:editId="3631C3F3">
              <wp:simplePos x="0" y="0"/>
              <wp:positionH relativeFrom="column">
                <wp:posOffset>-15240</wp:posOffset>
              </wp:positionH>
              <wp:positionV relativeFrom="paragraph">
                <wp:posOffset>861060</wp:posOffset>
              </wp:positionV>
              <wp:extent cx="3543300" cy="2597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97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5C12CA" w14:textId="77777777" w:rsidR="00B61885" w:rsidRPr="00542789" w:rsidRDefault="0052404A" w:rsidP="00611DA5">
                          <w:pPr>
                            <w:pStyle w:val="Headerdeptname"/>
                          </w:pPr>
                          <w:r>
                            <w:t>SECRETARÍA DE COMUNICACIONES Y ASUNTOS PÚBLICOS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8F2957" id="_x0000_t202" coordsize="21600,21600" o:spt="202" path="m,l,21600r21600,l21600,xe">
              <v:stroke joinstyle="miter"/>
              <v:path gradientshapeok="t" o:connecttype="rect"/>
            </v:shapetype>
            <v:shape id="Text Box 5" o:spid="_x0000_s1027" type="#_x0000_t202" style="position:absolute;margin-left:-1.2pt;margin-top:67.8pt;width:279pt;height:2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I+6wEAAMEDAAAOAAAAZHJzL2Uyb0RvYy54bWysU9uO0zAQfUfiHyy/0/RCuURNV0tXRUjL&#10;grTwAY7jJBaOx4zdJuXrGTtJl8sbIg/W2DNzZs6Zye5m6Aw7K/QabMFXiyVnykqotG0K/vXL8cUb&#10;znwQthIGrCr4RXl+s3/+bNe7XK2hBVMpZARifd67grchuDzLvGxVJ/wCnLLkrAE7EeiKTVah6Am9&#10;M9l6uXyV9YCVQ5DKe3q9G518n/DrWsnwqa69CswUnHoL6cR0lvHM9juRNyhcq+XUhviHLjqhLRW9&#10;Qt2JINgJ9V9QnZYIHuqwkNBlUNdaqsSB2KyWf7B5bIVTiQuJ491VJv//YOXD+dF9RhaGdzDQABMJ&#10;7+5BfvPMwqEVtlG3iNC3SlRUeBUly3rn8yk1Su1zH0HK/iNUNGRxCpCAhhq7qArxZIROA7hcRVdD&#10;YJIeN9uXm82SXJJ86+3b16ttKiHyOduhD+8VdCwaBUcaakIX53sfYjcin0NiMQ9GV0dtTLpgUx4M&#10;srOgBTimb0L/LczYGGwhpo2I8SXRjMxGjmEoB6arSYPIuoTqQrwRxr2i/4CMFvAHZz3tVMH995NA&#10;xZn5YEm7uICzgbNRzoawklILHjgbzUMYF/XkUDctIc/TuSV9jzpRf+piapf2JCky7XRcxF/vKerp&#10;z9v/BAAA//8DAFBLAwQUAAYACAAAACEAZZrFHd8AAAAKAQAADwAAAGRycy9kb3ducmV2LnhtbEyP&#10;QU/DMAyF70j8h8hI3LZ0g5ZRmk4DCcRxjCHtmDWmqWic0mRd2a/HO8HNfu/p+XOxHF0rBuxD40nB&#10;bJqAQKq8aahWsH1/nixAhKjJ6NYTKvjBAMvy8qLQufFHesNhE2vBJRRyrcDG2OVShsqi02HqOyT2&#10;Pn3vdOS1r6Xp9ZHLXSvnSZJJpxviC1Z3+GSx+tocnIL71+HDto87b2hhZ6vdy+l7vT0pdX01rh5A&#10;RBzjXxjO+IwOJTPt/YFMEK2CyfyWk6zfpBkIDqTpedizcpelIMtC/n+h/AUAAP//AwBQSwECLQAU&#10;AAYACAAAACEAtoM4kv4AAADhAQAAEwAAAAAAAAAAAAAAAAAAAAAAW0NvbnRlbnRfVHlwZXNdLnht&#10;bFBLAQItABQABgAIAAAAIQA4/SH/1gAAAJQBAAALAAAAAAAAAAAAAAAAAC8BAABfcmVscy8ucmVs&#10;c1BLAQItABQABgAIAAAAIQCW6kI+6wEAAMEDAAAOAAAAAAAAAAAAAAAAAC4CAABkcnMvZTJvRG9j&#10;LnhtbFBLAQItABQABgAIAAAAIQBlmsUd3wAAAAoBAAAPAAAAAAAAAAAAAAAAAEUEAABkcnMvZG93&#10;bnJldi54bWxQSwUGAAAAAAQABADzAAAAUQUAAAAA&#10;" stroked="f">
              <v:textbox style="mso-fit-shape-to-text:t" inset="0,0,0,0">
                <w:txbxContent>
                  <w:p w14:paraId="715C12CA" w14:textId="77777777" w:rsidR="00B61885" w:rsidRPr="00542789" w:rsidRDefault="0052404A" w:rsidP="00611DA5">
                    <w:pPr>
                      <w:pStyle w:val="Headerdeptname"/>
                    </w:pPr>
                    <w:r>
                      <w:t xml:space="preserve">SECRETARÍA DE COMUNICACIONES Y ASUNTOS PÚBLICOS</w:t>
                    </w:r>
                  </w:p>
                </w:txbxContent>
              </v:textbox>
            </v:shape>
          </w:pict>
        </mc:Fallback>
      </mc:AlternateContent>
    </w:r>
    <w:r>
      <w:rPr>
        <w:noProof/>
      </w:rPr>
      <w:drawing>
        <wp:anchor distT="0" distB="228600" distL="114300" distR="114300" simplePos="0" relativeHeight="251659264" behindDoc="1" locked="0" layoutInCell="1" allowOverlap="1" wp14:anchorId="2E3716D9" wp14:editId="127446F2">
          <wp:simplePos x="0" y="0"/>
          <wp:positionH relativeFrom="column">
            <wp:posOffset>-1144905</wp:posOffset>
          </wp:positionH>
          <wp:positionV relativeFrom="paragraph">
            <wp:posOffset>-467360</wp:posOffset>
          </wp:positionV>
          <wp:extent cx="7774940" cy="1806575"/>
          <wp:effectExtent l="0" t="0" r="0" b="0"/>
          <wp:wrapTopAndBottom/>
          <wp:docPr id="2" name="Picture 3"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b="82031"/>
                  <a:stretch>
                    <a:fillRect/>
                  </a:stretch>
                </pic:blipFill>
                <pic:spPr bwMode="auto">
                  <a:xfrm>
                    <a:off x="0" y="0"/>
                    <a:ext cx="7774940" cy="180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7E9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A1D"/>
    <w:multiLevelType w:val="hybridMultilevel"/>
    <w:tmpl w:val="AF0E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A4794"/>
    <w:multiLevelType w:val="hybridMultilevel"/>
    <w:tmpl w:val="6ADA8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032C1F"/>
    <w:multiLevelType w:val="hybridMultilevel"/>
    <w:tmpl w:val="CBA2B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A4FBE"/>
    <w:multiLevelType w:val="hybridMultilevel"/>
    <w:tmpl w:val="C01A4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E5FA2"/>
    <w:multiLevelType w:val="hybridMultilevel"/>
    <w:tmpl w:val="30F0F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865A88"/>
    <w:multiLevelType w:val="hybridMultilevel"/>
    <w:tmpl w:val="C8309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663D51"/>
    <w:multiLevelType w:val="hybridMultilevel"/>
    <w:tmpl w:val="0612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5249F"/>
    <w:multiLevelType w:val="hybridMultilevel"/>
    <w:tmpl w:val="621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27C3B"/>
    <w:multiLevelType w:val="hybridMultilevel"/>
    <w:tmpl w:val="57606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E91D33"/>
    <w:multiLevelType w:val="hybridMultilevel"/>
    <w:tmpl w:val="BE1E3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424096"/>
    <w:multiLevelType w:val="hybridMultilevel"/>
    <w:tmpl w:val="0C880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750360"/>
    <w:multiLevelType w:val="hybridMultilevel"/>
    <w:tmpl w:val="36B8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44A1D"/>
    <w:multiLevelType w:val="hybridMultilevel"/>
    <w:tmpl w:val="E49CC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051E0A"/>
    <w:multiLevelType w:val="hybridMultilevel"/>
    <w:tmpl w:val="1F9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470A7"/>
    <w:multiLevelType w:val="hybridMultilevel"/>
    <w:tmpl w:val="EE667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567C2F"/>
    <w:multiLevelType w:val="hybridMultilevel"/>
    <w:tmpl w:val="4E1A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D29FC"/>
    <w:multiLevelType w:val="hybridMultilevel"/>
    <w:tmpl w:val="A6AEE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580371"/>
    <w:multiLevelType w:val="hybridMultilevel"/>
    <w:tmpl w:val="8598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E2F34"/>
    <w:multiLevelType w:val="hybridMultilevel"/>
    <w:tmpl w:val="288C0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F2EA5"/>
    <w:multiLevelType w:val="hybridMultilevel"/>
    <w:tmpl w:val="AAF400C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B7E7B"/>
    <w:multiLevelType w:val="hybridMultilevel"/>
    <w:tmpl w:val="FA76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16FAE"/>
    <w:multiLevelType w:val="hybridMultilevel"/>
    <w:tmpl w:val="61465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15037D"/>
    <w:multiLevelType w:val="hybridMultilevel"/>
    <w:tmpl w:val="04E42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D81009"/>
    <w:multiLevelType w:val="hybridMultilevel"/>
    <w:tmpl w:val="B87A9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1811543">
    <w:abstractNumId w:val="0"/>
  </w:num>
  <w:num w:numId="2" w16cid:durableId="437415115">
    <w:abstractNumId w:val="16"/>
  </w:num>
  <w:num w:numId="3" w16cid:durableId="1781143606">
    <w:abstractNumId w:val="5"/>
  </w:num>
  <w:num w:numId="4" w16cid:durableId="45691079">
    <w:abstractNumId w:val="11"/>
  </w:num>
  <w:num w:numId="5" w16cid:durableId="226576531">
    <w:abstractNumId w:val="10"/>
  </w:num>
  <w:num w:numId="6" w16cid:durableId="1961456133">
    <w:abstractNumId w:val="9"/>
  </w:num>
  <w:num w:numId="7" w16cid:durableId="1809083497">
    <w:abstractNumId w:val="22"/>
  </w:num>
  <w:num w:numId="8" w16cid:durableId="1284579052">
    <w:abstractNumId w:val="6"/>
  </w:num>
  <w:num w:numId="9" w16cid:durableId="13270982">
    <w:abstractNumId w:val="15"/>
  </w:num>
  <w:num w:numId="10" w16cid:durableId="1421826409">
    <w:abstractNumId w:val="24"/>
  </w:num>
  <w:num w:numId="11" w16cid:durableId="1423602861">
    <w:abstractNumId w:val="3"/>
  </w:num>
  <w:num w:numId="12" w16cid:durableId="1650016552">
    <w:abstractNumId w:val="23"/>
  </w:num>
  <w:num w:numId="13" w16cid:durableId="1668897782">
    <w:abstractNumId w:val="4"/>
  </w:num>
  <w:num w:numId="14" w16cid:durableId="640621165">
    <w:abstractNumId w:val="13"/>
  </w:num>
  <w:num w:numId="15" w16cid:durableId="38826229">
    <w:abstractNumId w:val="2"/>
  </w:num>
  <w:num w:numId="16" w16cid:durableId="634264723">
    <w:abstractNumId w:val="17"/>
  </w:num>
  <w:num w:numId="17" w16cid:durableId="304240371">
    <w:abstractNumId w:val="19"/>
  </w:num>
  <w:num w:numId="18" w16cid:durableId="1070536301">
    <w:abstractNumId w:val="20"/>
  </w:num>
  <w:num w:numId="19" w16cid:durableId="1514950828">
    <w:abstractNumId w:val="8"/>
  </w:num>
  <w:num w:numId="20" w16cid:durableId="665284425">
    <w:abstractNumId w:val="1"/>
  </w:num>
  <w:num w:numId="21" w16cid:durableId="487523542">
    <w:abstractNumId w:val="12"/>
  </w:num>
  <w:num w:numId="22" w16cid:durableId="2053261404">
    <w:abstractNumId w:val="7"/>
  </w:num>
  <w:num w:numId="23" w16cid:durableId="503739478">
    <w:abstractNumId w:val="14"/>
  </w:num>
  <w:num w:numId="24" w16cid:durableId="1318848164">
    <w:abstractNumId w:val="21"/>
  </w:num>
  <w:num w:numId="25" w16cid:durableId="15738058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D5"/>
    <w:rsid w:val="001C5E26"/>
    <w:rsid w:val="001E3D75"/>
    <w:rsid w:val="00263DB0"/>
    <w:rsid w:val="002C3F20"/>
    <w:rsid w:val="002E0FD6"/>
    <w:rsid w:val="00362F59"/>
    <w:rsid w:val="00395A60"/>
    <w:rsid w:val="00485732"/>
    <w:rsid w:val="0051771D"/>
    <w:rsid w:val="0052404A"/>
    <w:rsid w:val="00531E47"/>
    <w:rsid w:val="00542789"/>
    <w:rsid w:val="005723FC"/>
    <w:rsid w:val="005D56A7"/>
    <w:rsid w:val="00606047"/>
    <w:rsid w:val="00611DA5"/>
    <w:rsid w:val="00667CBA"/>
    <w:rsid w:val="006755F1"/>
    <w:rsid w:val="00677C1D"/>
    <w:rsid w:val="007518D5"/>
    <w:rsid w:val="007579D7"/>
    <w:rsid w:val="007C73B6"/>
    <w:rsid w:val="008029C7"/>
    <w:rsid w:val="00816B4E"/>
    <w:rsid w:val="00890C07"/>
    <w:rsid w:val="008F071B"/>
    <w:rsid w:val="00934F70"/>
    <w:rsid w:val="009762CA"/>
    <w:rsid w:val="009B7A40"/>
    <w:rsid w:val="009F0D12"/>
    <w:rsid w:val="00A6349D"/>
    <w:rsid w:val="00AB245D"/>
    <w:rsid w:val="00B23E58"/>
    <w:rsid w:val="00B442C8"/>
    <w:rsid w:val="00B47329"/>
    <w:rsid w:val="00B61885"/>
    <w:rsid w:val="00B86133"/>
    <w:rsid w:val="00BC0C3E"/>
    <w:rsid w:val="00C02EBC"/>
    <w:rsid w:val="00C07489"/>
    <w:rsid w:val="00E25EEC"/>
    <w:rsid w:val="00FB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332319"/>
  <w15:docId w15:val="{B51B9B59-2E66-41EF-8A0E-DB2191C2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8D5"/>
    <w:pPr>
      <w:spacing w:after="160" w:line="259"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unhideWhenUsed/>
    <w:qFormat/>
    <w:rsid w:val="00B473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CA"/>
  </w:style>
  <w:style w:type="paragraph" w:styleId="Footer">
    <w:name w:val="footer"/>
    <w:link w:val="FooterChar"/>
    <w:uiPriority w:val="99"/>
    <w:unhideWhenUsed/>
    <w:rsid w:val="0051771D"/>
    <w:pPr>
      <w:spacing w:after="200" w:line="276" w:lineRule="auto"/>
      <w:jc w:val="center"/>
    </w:pPr>
    <w:rPr>
      <w:rFonts w:ascii="Georgia" w:hAnsi="Georgia" w:cs="Georgia"/>
      <w:color w:val="7C1418"/>
      <w:sz w:val="16"/>
      <w:szCs w:val="16"/>
    </w:rPr>
  </w:style>
  <w:style w:type="character" w:customStyle="1" w:styleId="FooterChar">
    <w:name w:val="Footer Char"/>
    <w:link w:val="Footer"/>
    <w:uiPriority w:val="99"/>
    <w:rsid w:val="0051771D"/>
    <w:rPr>
      <w:rFonts w:ascii="Georgia" w:hAnsi="Georgia" w:cs="Georgia"/>
      <w:color w:val="7C1418"/>
      <w:sz w:val="16"/>
      <w:szCs w:val="16"/>
    </w:rPr>
  </w:style>
  <w:style w:type="paragraph" w:styleId="BalloonText">
    <w:name w:val="Balloon Text"/>
    <w:basedOn w:val="Normal"/>
    <w:link w:val="BalloonTextChar"/>
    <w:uiPriority w:val="99"/>
    <w:semiHidden/>
    <w:unhideWhenUsed/>
    <w:rsid w:val="009762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2CA"/>
    <w:rPr>
      <w:rFonts w:ascii="Tahoma" w:hAnsi="Tahoma" w:cs="Tahoma"/>
      <w:sz w:val="16"/>
      <w:szCs w:val="16"/>
    </w:rPr>
  </w:style>
  <w:style w:type="paragraph" w:styleId="NoSpacing">
    <w:name w:val="No Spacing"/>
    <w:uiPriority w:val="1"/>
    <w:qFormat/>
    <w:rsid w:val="009762CA"/>
    <w:rPr>
      <w:sz w:val="22"/>
      <w:szCs w:val="22"/>
    </w:rPr>
  </w:style>
  <w:style w:type="paragraph" w:customStyle="1" w:styleId="BasicParagraph">
    <w:name w:val="[Basic Paragraph]"/>
    <w:basedOn w:val="Normal"/>
    <w:uiPriority w:val="99"/>
    <w:rsid w:val="009762CA"/>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erdeptname">
    <w:name w:val="Header dept name"/>
    <w:qFormat/>
    <w:rsid w:val="00611DA5"/>
    <w:pPr>
      <w:spacing w:after="200" w:line="276" w:lineRule="auto"/>
    </w:pPr>
    <w:rPr>
      <w:rFonts w:ascii="Georgia" w:hAnsi="Georgia"/>
      <w:b/>
      <w:color w:val="7C1418"/>
      <w:sz w:val="16"/>
      <w:szCs w:val="16"/>
    </w:rPr>
  </w:style>
  <w:style w:type="paragraph" w:customStyle="1" w:styleId="Footer2">
    <w:name w:val="Footer2"/>
    <w:qFormat/>
    <w:rsid w:val="0051771D"/>
    <w:pPr>
      <w:spacing w:line="288" w:lineRule="auto"/>
      <w:jc w:val="center"/>
    </w:pPr>
    <w:rPr>
      <w:rFonts w:ascii="Georgia" w:hAnsi="Georgia"/>
      <w:b/>
      <w:bCs/>
      <w:color w:val="7C1418"/>
      <w:sz w:val="16"/>
      <w:szCs w:val="16"/>
    </w:rPr>
  </w:style>
  <w:style w:type="paragraph" w:styleId="ListParagraph">
    <w:name w:val="List Paragraph"/>
    <w:basedOn w:val="Normal"/>
    <w:uiPriority w:val="34"/>
    <w:qFormat/>
    <w:rsid w:val="007518D5"/>
    <w:pPr>
      <w:ind w:left="720"/>
      <w:contextualSpacing/>
    </w:pPr>
  </w:style>
  <w:style w:type="character" w:customStyle="1" w:styleId="Heading2Char">
    <w:name w:val="Heading 2 Char"/>
    <w:basedOn w:val="DefaultParagraphFont"/>
    <w:link w:val="Heading2"/>
    <w:uiPriority w:val="9"/>
    <w:rsid w:val="00B4732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N\OFFCOMM\PROJECTS\Stationery\TEMPLATES\LETTERHEAD\Digital%20letterhead\For%20website%20download\Secretary%20of%20Comms%20&amp;%20Public%20Affai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38832-427E-4086-BF9B-F3A3E481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Secretary of Comms &amp; Public Affairs</Template>
  <TotalTime>96</TotalTime>
  <Pages>3</Pages>
  <Words>1070</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Cecilia Mayoral</cp:lastModifiedBy>
  <cp:revision>7</cp:revision>
  <dcterms:created xsi:type="dcterms:W3CDTF">2022-11-14T21:49:00Z</dcterms:created>
  <dcterms:modified xsi:type="dcterms:W3CDTF">2022-11-16T08:54:00Z</dcterms:modified>
</cp:coreProperties>
</file>