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476FC" w14:textId="0A1D9011" w:rsidR="007518D5" w:rsidRDefault="00591905" w:rsidP="00B47329">
      <w:pPr>
        <w:spacing w:after="0" w:line="240" w:lineRule="auto"/>
        <w:rPr>
          <w:i/>
          <w:iCs/>
          <w:sz w:val="48"/>
          <w:szCs w:val="48"/>
          <w:rFonts w:ascii="Garamond" w:hAnsi="Garamond"/>
        </w:rPr>
      </w:pPr>
      <w:r>
        <w:rPr>
          <w:sz w:val="48"/>
          <w:i/>
          <w:rFonts w:ascii="Garamond" w:hAnsi="Garamond"/>
        </w:rPr>
        <w:t xml:space="preserve">Intercesiones generales:</w:t>
      </w:r>
      <w:r>
        <w:rPr>
          <w:sz w:val="48"/>
          <w:rFonts w:ascii="Garamond" w:hAnsi="Garamond"/>
        </w:rPr>
        <w:t xml:space="preserve"> Diciembre 2022</w:t>
      </w:r>
    </w:p>
    <w:p w14:paraId="2B2C81B7" w14:textId="77777777" w:rsidR="00591905" w:rsidRPr="00481C91" w:rsidRDefault="00591905" w:rsidP="00B47329">
      <w:pPr>
        <w:spacing w:after="0" w:line="240" w:lineRule="auto"/>
        <w:rPr>
          <w:rFonts w:ascii="Garamond" w:hAnsi="Garamond"/>
          <w:i/>
          <w:iCs/>
          <w:sz w:val="52"/>
          <w:szCs w:val="52"/>
        </w:rPr>
      </w:pPr>
    </w:p>
    <w:p w14:paraId="6EA26F55" w14:textId="34930BC0" w:rsidR="00591905" w:rsidRPr="00481C91" w:rsidRDefault="00591905" w:rsidP="00481C91">
      <w:pPr>
        <w:spacing w:after="0" w:line="240" w:lineRule="auto"/>
        <w:rPr>
          <w:sz w:val="24"/>
          <w:szCs w:val="24"/>
          <w:rFonts w:ascii="Garamond" w:hAnsi="Garamond"/>
        </w:rPr>
      </w:pPr>
      <w:r>
        <w:rPr>
          <w:sz w:val="24"/>
          <w:rFonts w:ascii="Garamond" w:hAnsi="Garamond"/>
        </w:rPr>
        <w:t xml:space="preserve">Por la Iglesia, para que anuncie la Buena Nueva a todos los hombres, de que Dios asumió nuestra humanidad y habitó entre nosotros, </w:t>
      </w:r>
      <w:r>
        <w:rPr>
          <w:sz w:val="24"/>
          <w:i/>
          <w:rFonts w:ascii="Garamond" w:hAnsi="Garamond"/>
        </w:rPr>
        <w:t xml:space="preserve">oremos al Señor...</w:t>
      </w:r>
      <w:r>
        <w:rPr>
          <w:sz w:val="24"/>
          <w:rFonts w:ascii="Garamond" w:hAnsi="Garamond"/>
        </w:rPr>
        <w:t xml:space="preserve"> </w:t>
      </w:r>
    </w:p>
    <w:p w14:paraId="4920A87A" w14:textId="77777777" w:rsidR="00481C91" w:rsidRPr="00481C91" w:rsidRDefault="00481C91" w:rsidP="00481C91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8960C8F" w14:textId="20ED3A02" w:rsidR="00591905" w:rsidRPr="00481C91" w:rsidRDefault="00591905" w:rsidP="00481C91">
      <w:pPr>
        <w:spacing w:after="0" w:line="240" w:lineRule="auto"/>
        <w:rPr>
          <w:i/>
          <w:iCs/>
          <w:sz w:val="24"/>
          <w:szCs w:val="24"/>
          <w:rFonts w:ascii="Garamond" w:hAnsi="Garamond"/>
        </w:rPr>
      </w:pPr>
      <w:r>
        <w:rPr>
          <w:sz w:val="24"/>
          <w:rFonts w:ascii="Garamond" w:hAnsi="Garamond"/>
        </w:rPr>
        <w:t xml:space="preserve">En acción de gracias por el nacimiento de Cristo Jesús, la Palabra hecha Carne, </w:t>
      </w:r>
      <w:r>
        <w:rPr>
          <w:sz w:val="24"/>
          <w:i/>
          <w:rFonts w:ascii="Garamond" w:hAnsi="Garamond"/>
        </w:rPr>
        <w:t xml:space="preserve">oremos al Señor...</w:t>
      </w:r>
    </w:p>
    <w:p w14:paraId="25AB91B4" w14:textId="77777777" w:rsidR="00481C91" w:rsidRPr="00481C91" w:rsidRDefault="00481C91" w:rsidP="00481C91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F6CAD61" w14:textId="07C60FBE" w:rsidR="00591905" w:rsidRPr="00481C91" w:rsidRDefault="00591905" w:rsidP="00481C91">
      <w:pPr>
        <w:spacing w:after="0" w:line="240" w:lineRule="auto"/>
        <w:rPr>
          <w:i/>
          <w:iCs/>
          <w:sz w:val="24"/>
          <w:szCs w:val="24"/>
          <w:rFonts w:ascii="Garamond" w:hAnsi="Garamond"/>
        </w:rPr>
      </w:pPr>
      <w:r>
        <w:rPr>
          <w:sz w:val="24"/>
          <w:rFonts w:ascii="Garamond" w:hAnsi="Garamond"/>
        </w:rPr>
        <w:t xml:space="preserve">Por todas las familias, para que imiten a la Sagrada Familia, </w:t>
      </w:r>
      <w:r>
        <w:rPr>
          <w:sz w:val="24"/>
          <w:i/>
          <w:rFonts w:ascii="Garamond" w:hAnsi="Garamond"/>
        </w:rPr>
        <w:t xml:space="preserve">oremos al Señor...</w:t>
      </w:r>
    </w:p>
    <w:p w14:paraId="54569A7A" w14:textId="77777777" w:rsidR="00481C91" w:rsidRPr="00481C91" w:rsidRDefault="00481C91" w:rsidP="00481C91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7443D80" w14:textId="3775371A" w:rsidR="00591905" w:rsidRPr="00481C91" w:rsidRDefault="00591905" w:rsidP="00481C91">
      <w:pPr>
        <w:spacing w:after="0" w:line="240" w:lineRule="auto"/>
        <w:rPr>
          <w:i/>
          <w:iCs/>
          <w:sz w:val="24"/>
          <w:szCs w:val="24"/>
          <w:rFonts w:ascii="Garamond" w:hAnsi="Garamond"/>
        </w:rPr>
      </w:pPr>
      <w:r>
        <w:rPr>
          <w:sz w:val="24"/>
          <w:rFonts w:ascii="Garamond" w:hAnsi="Garamond"/>
        </w:rPr>
        <w:t xml:space="preserve">Por una mayor conciencia y devoción a la Sagrada Eucaristía, el Pan de Vida, </w:t>
      </w:r>
      <w:r>
        <w:rPr>
          <w:sz w:val="24"/>
          <w:i/>
          <w:rFonts w:ascii="Garamond" w:hAnsi="Garamond"/>
        </w:rPr>
        <w:t xml:space="preserve">oremos al Señor...</w:t>
      </w:r>
    </w:p>
    <w:p w14:paraId="26CFAA54" w14:textId="77777777" w:rsidR="00481C91" w:rsidRPr="00481C91" w:rsidRDefault="00481C91" w:rsidP="00481C91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2E7A626" w14:textId="1B0DC364" w:rsidR="00481C91" w:rsidRPr="00481C91" w:rsidRDefault="00591905" w:rsidP="00481C91">
      <w:pPr>
        <w:spacing w:after="0" w:line="240" w:lineRule="auto"/>
        <w:rPr>
          <w:i/>
          <w:iCs/>
          <w:sz w:val="24"/>
          <w:szCs w:val="24"/>
          <w:rFonts w:ascii="Garamond" w:hAnsi="Garamond"/>
        </w:rPr>
      </w:pPr>
      <w:r>
        <w:rPr>
          <w:sz w:val="24"/>
          <w:rFonts w:ascii="Garamond" w:hAnsi="Garamond"/>
        </w:rPr>
        <w:t xml:space="preserve">Para que seamos guiados a Cristo por su madre María, inmaculadamente concebida, </w:t>
      </w:r>
      <w:r>
        <w:rPr>
          <w:sz w:val="24"/>
          <w:i/>
          <w:rFonts w:ascii="Garamond" w:hAnsi="Garamond"/>
        </w:rPr>
        <w:t xml:space="preserve">oremos al Señor...</w:t>
      </w:r>
    </w:p>
    <w:p w14:paraId="303D370A" w14:textId="77777777" w:rsidR="00481C91" w:rsidRPr="00481C91" w:rsidRDefault="00481C91" w:rsidP="00481C91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</w:p>
    <w:p w14:paraId="30E85880" w14:textId="5DA92959" w:rsidR="00591905" w:rsidRPr="00481C91" w:rsidRDefault="00591905" w:rsidP="00481C91">
      <w:pPr>
        <w:spacing w:after="0" w:line="240" w:lineRule="auto"/>
        <w:rPr>
          <w:i/>
          <w:iCs/>
          <w:sz w:val="24"/>
          <w:szCs w:val="24"/>
          <w:rFonts w:ascii="Garamond" w:hAnsi="Garamond"/>
        </w:rPr>
      </w:pPr>
      <w:r>
        <w:rPr>
          <w:sz w:val="24"/>
          <w:rFonts w:ascii="Garamond" w:hAnsi="Garamond"/>
        </w:rPr>
        <w:t xml:space="preserve">Para que los que estén solos en estas fiestas y para los que han sufrido una pérdida, sean consolados por el nacimiento de Nuestro Señor, y apoyados por nuestra comunidad parroquial, </w:t>
      </w:r>
      <w:r>
        <w:rPr>
          <w:sz w:val="24"/>
          <w:i/>
          <w:rFonts w:ascii="Garamond" w:hAnsi="Garamond"/>
        </w:rPr>
        <w:t xml:space="preserve">oremos al Señor ...</w:t>
      </w:r>
    </w:p>
    <w:p w14:paraId="24B3A6AB" w14:textId="77777777" w:rsidR="00481C91" w:rsidRPr="00481C91" w:rsidRDefault="00481C91" w:rsidP="00481C91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C97FBD8" w14:textId="7027AFAB" w:rsidR="00591905" w:rsidRPr="00481C91" w:rsidRDefault="00591905" w:rsidP="00481C91">
      <w:pPr>
        <w:spacing w:after="0" w:line="240" w:lineRule="auto"/>
        <w:rPr>
          <w:i/>
          <w:iCs/>
          <w:sz w:val="24"/>
          <w:szCs w:val="24"/>
          <w:rFonts w:ascii="Garamond" w:hAnsi="Garamond"/>
        </w:rPr>
      </w:pPr>
      <w:r>
        <w:rPr>
          <w:sz w:val="24"/>
          <w:rFonts w:ascii="Garamond" w:hAnsi="Garamond"/>
        </w:rPr>
        <w:t xml:space="preserve">Por la conversión de los que no creen en Cristo, para que sean atraídos a la adoración, como los Reyes Magos al pesebre, </w:t>
      </w:r>
      <w:r>
        <w:rPr>
          <w:sz w:val="24"/>
          <w:i/>
          <w:rFonts w:ascii="Garamond" w:hAnsi="Garamond"/>
        </w:rPr>
        <w:t xml:space="preserve">oremos al Señor...</w:t>
      </w:r>
    </w:p>
    <w:p w14:paraId="5366465D" w14:textId="77777777" w:rsidR="00481C91" w:rsidRPr="00481C91" w:rsidRDefault="00481C91" w:rsidP="00481C91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EED1F78" w14:textId="0E15DA26" w:rsidR="00B47329" w:rsidRPr="00481C91" w:rsidRDefault="00591905" w:rsidP="00481C91">
      <w:pPr>
        <w:spacing w:after="0" w:line="240" w:lineRule="auto"/>
        <w:rPr>
          <w:sz w:val="24"/>
          <w:szCs w:val="24"/>
          <w:rFonts w:ascii="Garamond" w:hAnsi="Garamond"/>
        </w:rPr>
      </w:pPr>
      <w:r>
        <w:rPr>
          <w:sz w:val="24"/>
          <w:rFonts w:ascii="Garamond" w:hAnsi="Garamond"/>
        </w:rPr>
        <w:t xml:space="preserve">Por nuestro país y nuestro mundo, para que la humanidad sea conducida por el Verdadero Rey que vino a redimirnos, </w:t>
      </w:r>
      <w:r>
        <w:rPr>
          <w:sz w:val="24"/>
          <w:i/>
          <w:rFonts w:ascii="Garamond" w:hAnsi="Garamond"/>
        </w:rPr>
        <w:t xml:space="preserve">oramos al Señor...</w:t>
      </w:r>
    </w:p>
    <w:sectPr w:rsidR="00B47329" w:rsidRPr="00481C91" w:rsidSect="007C73B6">
      <w:footerReference w:type="default" r:id="rId8"/>
      <w:headerReference w:type="first" r:id="rId9"/>
      <w:footerReference w:type="first" r:id="rId10"/>
      <w:pgSz w:w="12240" w:h="15840"/>
      <w:pgMar w:top="1440" w:right="1440" w:bottom="1440" w:left="180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99EA8" w14:textId="77777777" w:rsidR="007518D5" w:rsidRDefault="007518D5" w:rsidP="0051771D">
      <w:r>
        <w:separator/>
      </w:r>
    </w:p>
  </w:endnote>
  <w:endnote w:type="continuationSeparator" w:id="0">
    <w:p w14:paraId="2BE563E1" w14:textId="77777777" w:rsidR="007518D5" w:rsidRDefault="007518D5" w:rsidP="0051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0000400000000000000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1F03C" w14:textId="77777777" w:rsidR="00B61885" w:rsidRDefault="00AB245D" w:rsidP="007C73B6">
    <w:pPr>
      <w:pStyle w:val="Footer"/>
    </w:pPr>
    <w:r>
      <w:drawing>
        <wp:anchor distT="0" distB="0" distL="114300" distR="114300" simplePos="0" relativeHeight="251655168" behindDoc="1" locked="0" layoutInCell="1" allowOverlap="1" wp14:anchorId="03B97F41" wp14:editId="7E53949C">
          <wp:simplePos x="0" y="0"/>
          <wp:positionH relativeFrom="column">
            <wp:posOffset>-1134110</wp:posOffset>
          </wp:positionH>
          <wp:positionV relativeFrom="paragraph">
            <wp:posOffset>-144145</wp:posOffset>
          </wp:positionV>
          <wp:extent cx="7774940" cy="588010"/>
          <wp:effectExtent l="0" t="0" r="0" b="0"/>
          <wp:wrapNone/>
          <wp:docPr id="4" name="Picture 0" descr="Description: Letterhead color no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Letterhead color no 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109"/>
                  <a:stretch>
                    <a:fillRect/>
                  </a:stretch>
                </pic:blipFill>
                <pic:spPr bwMode="auto">
                  <a:xfrm>
                    <a:off x="0" y="0"/>
                    <a:ext cx="777494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6779271F" wp14:editId="2DDEB33E">
              <wp:simplePos x="0" y="0"/>
              <wp:positionH relativeFrom="column">
                <wp:posOffset>-456565</wp:posOffset>
              </wp:positionH>
              <wp:positionV relativeFrom="paragraph">
                <wp:posOffset>28575</wp:posOffset>
              </wp:positionV>
              <wp:extent cx="6520815" cy="494665"/>
              <wp:effectExtent l="0" t="0" r="698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0815" cy="494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344560" w14:textId="77777777" w:rsidR="008029C7" w:rsidRPr="0051771D" w:rsidRDefault="008029C7" w:rsidP="008029C7">
                          <w:pPr>
                            <w:pStyle w:val="Footer2"/>
                          </w:pPr>
                          <w:r>
                            <w:t xml:space="preserve">DIÓCESIS DE CHARLESTON</w:t>
                          </w:r>
                          <w:r>
                            <w:t xml:space="preserve">  </w:t>
                          </w:r>
                          <w:r>
                            <w:t xml:space="preserve">SECRETARÍA DE COMUNICACIONES Y ASUNTOS PÚBLICOS</w:t>
                          </w:r>
                        </w:p>
                        <w:p w14:paraId="4C562840" w14:textId="77777777" w:rsidR="00B61885" w:rsidRDefault="00B61885" w:rsidP="0051771D">
                          <w:pPr>
                            <w:pStyle w:val="Footer"/>
                          </w:pPr>
                          <w:r>
                            <w:t xml:space="preserve">901 Orange Grove Rd.  </w:t>
                          </w:r>
                          <w:r>
                            <w:rPr>
                              <w:rFonts w:ascii="Wingdings" w:hAnsi="Wingdings"/>
                            </w:rPr>
                            <w:t xml:space="preserve"></w:t>
                          </w:r>
                          <w:r>
                            <w:t xml:space="preserve">  Charleston, SC 29407  </w:t>
                          </w:r>
                          <w:r>
                            <w:rPr>
                              <w:rFonts w:ascii="Wingdings" w:hAnsi="Wingdings"/>
                            </w:rPr>
                            <w:t xml:space="preserve"></w:t>
                          </w:r>
                          <w:r>
                            <w:t xml:space="preserve">  (843) 261-0421  </w:t>
                          </w:r>
                          <w:r>
                            <w:rPr>
                              <w:rFonts w:ascii="Wingdings" w:hAnsi="Wingdings"/>
                            </w:rPr>
                            <w:t xml:space="preserve"></w:t>
                          </w:r>
                          <w:r>
                            <w:t xml:space="preserve">  Fax:</w:t>
                          </w:r>
                          <w:r>
                            <w:t xml:space="preserve"> </w:t>
                          </w:r>
                          <w:r>
                            <w:t xml:space="preserve">(843) 804-9408  </w:t>
                          </w:r>
                          <w:r>
                            <w:rPr>
                              <w:rFonts w:ascii="Wingdings" w:hAnsi="Wingdings"/>
                            </w:rPr>
                            <w:t xml:space="preserve"></w:t>
                          </w:r>
                          <w:r>
                            <w:t xml:space="preserve">  www.charlestondiocese.org</w:t>
                          </w:r>
                        </w:p>
                        <w:p w14:paraId="2052F7D1" w14:textId="77777777" w:rsidR="00B61885" w:rsidRPr="009762CA" w:rsidRDefault="00B61885" w:rsidP="0051771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7927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5.95pt;margin-top:2.25pt;width:513.45pt;height:38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" stroked="f">
              <v:textbox>
                <w:txbxContent>
                  <w:p w14:paraId="0C344560" w14:textId="77777777" w:rsidR="008029C7" w:rsidRPr="0051771D" w:rsidRDefault="008029C7" w:rsidP="008029C7">
                    <w:pPr>
                      <w:pStyle w:val="Footer2"/>
                    </w:pPr>
                    <w:r>
                      <w:t xml:space="preserve">DIÓCESIS DE CHARLESTON</w:t>
                    </w:r>
                    <w:r>
                      <w:t xml:space="preserve">  </w:t>
                    </w:r>
                    <w:r>
                      <w:t xml:space="preserve">SECRETARÍA DE COMUNICACIONES Y ASUNTOS PÚBLICOS</w:t>
                    </w:r>
                  </w:p>
                  <w:p w14:paraId="4C562840" w14:textId="77777777" w:rsidR="00B61885" w:rsidRDefault="00B61885" w:rsidP="0051771D">
                    <w:pPr>
                      <w:pStyle w:val="Footer"/>
                    </w:pPr>
                    <w:r>
                      <w:t xml:space="preserve">901 Orange Grove Rd.  </w:t>
                    </w:r>
                    <w:r>
                      <w:rPr>
                        <w:rFonts w:ascii="Wingdings" w:hAnsi="Wingdings"/>
                      </w:rPr>
                      <w:t xml:space="preserve"></w:t>
                    </w:r>
                    <w:r>
                      <w:t xml:space="preserve">  Charleston, SC 29407  </w:t>
                    </w:r>
                    <w:r>
                      <w:rPr>
                        <w:rFonts w:ascii="Wingdings" w:hAnsi="Wingdings"/>
                      </w:rPr>
                      <w:t xml:space="preserve"></w:t>
                    </w:r>
                    <w:r>
                      <w:t xml:space="preserve">  (843) 261-0421  </w:t>
                    </w:r>
                    <w:r>
                      <w:rPr>
                        <w:rFonts w:ascii="Wingdings" w:hAnsi="Wingdings"/>
                      </w:rPr>
                      <w:t xml:space="preserve"></w:t>
                    </w:r>
                    <w:r>
                      <w:t xml:space="preserve">  Fax:</w:t>
                    </w:r>
                    <w:r>
                      <w:t xml:space="preserve"> </w:t>
                    </w:r>
                    <w:r>
                      <w:t xml:space="preserve">(843) 804-9408  </w:t>
                    </w:r>
                    <w:r>
                      <w:rPr>
                        <w:rFonts w:ascii="Wingdings" w:hAnsi="Wingdings"/>
                      </w:rPr>
                      <w:t xml:space="preserve"></w:t>
                    </w:r>
                    <w:r>
                      <w:t xml:space="preserve">  www.charlestondiocese.org</w:t>
                    </w:r>
                  </w:p>
                  <w:p w14:paraId="2052F7D1" w14:textId="77777777" w:rsidR="00B61885" w:rsidRPr="009762CA" w:rsidRDefault="00B61885" w:rsidP="0051771D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65062" w14:textId="77777777" w:rsidR="00B61885" w:rsidRDefault="00AB245D" w:rsidP="007C73B6">
    <w:pPr>
      <w:pStyle w:val="Foo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 wp14:anchorId="11D269AA" wp14:editId="502C57A1">
              <wp:simplePos x="0" y="0"/>
              <wp:positionH relativeFrom="column">
                <wp:posOffset>-628015</wp:posOffset>
              </wp:positionH>
              <wp:positionV relativeFrom="paragraph">
                <wp:posOffset>191135</wp:posOffset>
              </wp:positionV>
              <wp:extent cx="7025640" cy="330200"/>
              <wp:effectExtent l="0" t="0" r="1016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5640" cy="330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FB9E47" w14:textId="77777777" w:rsidR="00B61885" w:rsidRDefault="00B61885" w:rsidP="0051771D">
                          <w:pPr>
                            <w:pStyle w:val="Footer"/>
                          </w:pPr>
                          <w:r>
                            <w:t xml:space="preserve">901 Orange Grove Rd.  </w:t>
                          </w:r>
                          <w:r>
                            <w:rPr>
                              <w:rFonts w:ascii="Wingdings" w:hAnsi="Wingdings"/>
                            </w:rPr>
                            <w:t xml:space="preserve"></w:t>
                          </w:r>
                          <w:r>
                            <w:t xml:space="preserve">  Charleston, SC 29407  </w:t>
                          </w:r>
                          <w:r>
                            <w:rPr>
                              <w:rFonts w:ascii="Wingdings" w:hAnsi="Wingdings"/>
                            </w:rPr>
                            <w:t xml:space="preserve"></w:t>
                          </w:r>
                          <w:r>
                            <w:t xml:space="preserve">  (843) 261-0535  </w:t>
                          </w:r>
                          <w:r>
                            <w:rPr>
                              <w:rFonts w:ascii="Wingdings" w:hAnsi="Wingdings"/>
                            </w:rPr>
                            <w:t xml:space="preserve"></w:t>
                          </w:r>
                          <w:r>
                            <w:t xml:space="preserve">  Fax:</w:t>
                          </w:r>
                          <w:r>
                            <w:t xml:space="preserve"> </w:t>
                          </w:r>
                          <w:r>
                            <w:t xml:space="preserve">(843) 804-9408  </w:t>
                          </w:r>
                          <w:r>
                            <w:rPr>
                              <w:rFonts w:ascii="Wingdings" w:hAnsi="Wingdings"/>
                            </w:rPr>
                            <w:t xml:space="preserve"></w:t>
                          </w:r>
                          <w:r>
                            <w:t xml:space="preserve">  www.</w:t>
                          </w:r>
                          <w:r>
                            <w:rPr>
                              <w:rStyle w:val="FooterChar"/>
                            </w:rPr>
                            <w:t xml:space="preserve">charlestondiocese</w:t>
                          </w:r>
                          <w:r>
                            <w:t xml:space="preserve">.org</w:t>
                          </w:r>
                        </w:p>
                        <w:p w14:paraId="0EF3E1D6" w14:textId="77777777" w:rsidR="00B61885" w:rsidRDefault="00B61885" w:rsidP="0051771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D269A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-49.45pt;margin-top:15.05pt;width:553.2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" stroked="f">
              <v:textbox>
                <w:txbxContent>
                  <w:p w14:paraId="4BFB9E47" w14:textId="77777777" w:rsidR="00B61885" w:rsidRDefault="00B61885" w:rsidP="0051771D">
                    <w:pPr>
                      <w:pStyle w:val="Footer"/>
                    </w:pPr>
                    <w:r>
                      <w:t xml:space="preserve">901 Orange Grove Rd.  </w:t>
                    </w:r>
                    <w:r>
                      <w:rPr>
                        <w:rFonts w:ascii="Wingdings" w:hAnsi="Wingdings"/>
                      </w:rPr>
                      <w:t xml:space="preserve"></w:t>
                    </w:r>
                    <w:r>
                      <w:t xml:space="preserve">  Charleston, SC 29407  </w:t>
                    </w:r>
                    <w:r>
                      <w:rPr>
                        <w:rFonts w:ascii="Wingdings" w:hAnsi="Wingdings"/>
                      </w:rPr>
                      <w:t xml:space="preserve"></w:t>
                    </w:r>
                    <w:r>
                      <w:t xml:space="preserve">  (843) 261-0535  </w:t>
                    </w:r>
                    <w:r>
                      <w:rPr>
                        <w:rFonts w:ascii="Wingdings" w:hAnsi="Wingdings"/>
                      </w:rPr>
                      <w:t xml:space="preserve"></w:t>
                    </w:r>
                    <w:r>
                      <w:t xml:space="preserve">  Fax:</w:t>
                    </w:r>
                    <w:r>
                      <w:t xml:space="preserve"> </w:t>
                    </w:r>
                    <w:r>
                      <w:t xml:space="preserve">(843) 804-9408  </w:t>
                    </w:r>
                    <w:r>
                      <w:rPr>
                        <w:rFonts w:ascii="Wingdings" w:hAnsi="Wingdings"/>
                      </w:rPr>
                      <w:t xml:space="preserve"></w:t>
                    </w:r>
                    <w:r>
                      <w:t xml:space="preserve">  www.</w:t>
                    </w:r>
                    <w:r>
                      <w:rPr>
                        <w:rStyle w:val="FooterChar"/>
                      </w:rPr>
                      <w:t xml:space="preserve">charlestondiocese</w:t>
                    </w:r>
                    <w:r>
                      <w:t xml:space="preserve">.org</w:t>
                    </w:r>
                  </w:p>
                  <w:p w14:paraId="0EF3E1D6" w14:textId="77777777" w:rsidR="00B61885" w:rsidRDefault="00B61885" w:rsidP="0051771D"/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7216" behindDoc="1" locked="0" layoutInCell="1" allowOverlap="1" wp14:anchorId="502A9028" wp14:editId="0BE9321D">
          <wp:simplePos x="0" y="0"/>
          <wp:positionH relativeFrom="column">
            <wp:posOffset>-1144905</wp:posOffset>
          </wp:positionH>
          <wp:positionV relativeFrom="paragraph">
            <wp:posOffset>8890</wp:posOffset>
          </wp:positionV>
          <wp:extent cx="7774940" cy="588010"/>
          <wp:effectExtent l="0" t="0" r="0" b="0"/>
          <wp:wrapNone/>
          <wp:docPr id="1" name="Picture 0" descr="Description: Letterhead color no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Letterhead color no 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109"/>
                  <a:stretch>
                    <a:fillRect/>
                  </a:stretch>
                </pic:blipFill>
                <pic:spPr bwMode="auto">
                  <a:xfrm>
                    <a:off x="0" y="0"/>
                    <a:ext cx="777494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45BC4" w14:textId="77777777" w:rsidR="007518D5" w:rsidRDefault="007518D5" w:rsidP="0051771D">
      <w:r>
        <w:separator/>
      </w:r>
    </w:p>
  </w:footnote>
  <w:footnote w:type="continuationSeparator" w:id="0">
    <w:p w14:paraId="22BDDDDC" w14:textId="77777777" w:rsidR="007518D5" w:rsidRDefault="007518D5" w:rsidP="00517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338B4" w14:textId="77777777" w:rsidR="00B61885" w:rsidRDefault="00AB245D" w:rsidP="0051771D">
    <w:pPr>
      <w:pStyle w:val="Head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 wp14:anchorId="538F2957" wp14:editId="3631C3F3">
              <wp:simplePos x="0" y="0"/>
              <wp:positionH relativeFrom="column">
                <wp:posOffset>-15240</wp:posOffset>
              </wp:positionH>
              <wp:positionV relativeFrom="paragraph">
                <wp:posOffset>861060</wp:posOffset>
              </wp:positionV>
              <wp:extent cx="3543300" cy="259715"/>
              <wp:effectExtent l="0" t="0" r="0" b="698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5C12CA" w14:textId="77777777" w:rsidR="00B61885" w:rsidRPr="00542789" w:rsidRDefault="0052404A" w:rsidP="00611DA5">
                          <w:pPr>
                            <w:pStyle w:val="Headerdeptname"/>
                          </w:pPr>
                          <w:r>
                            <w:t xml:space="preserve">SECRETARÍA DE COMUNICACIONES Y ASUNTOS PÚBLICOS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38F295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1.2pt;margin-top:67.8pt;width:279pt;height:20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" stroked="f">
              <v:textbox style="mso-fit-shape-to-text:t" inset="0,0,0,0">
                <w:txbxContent>
                  <w:p w14:paraId="715C12CA" w14:textId="77777777" w:rsidR="00B61885" w:rsidRPr="00542789" w:rsidRDefault="0052404A" w:rsidP="00611DA5">
                    <w:pPr>
                      <w:pStyle w:val="Headerdeptname"/>
                    </w:pPr>
                    <w:r>
                      <w:t xml:space="preserve">SECRETARÍA DE COMUNICACIONES Y ASUNTOS PÚBLICOS</w:t>
                    </w:r>
                  </w:p>
                </w:txbxContent>
              </v:textbox>
            </v:shape>
          </w:pict>
        </mc:Fallback>
      </mc:AlternateContent>
    </w:r>
    <w:r>
      <w:drawing>
        <wp:anchor distT="0" distB="228600" distL="114300" distR="114300" simplePos="0" relativeHeight="251659264" behindDoc="1" locked="0" layoutInCell="1" allowOverlap="1" wp14:anchorId="2E3716D9" wp14:editId="127446F2">
          <wp:simplePos x="0" y="0"/>
          <wp:positionH relativeFrom="column">
            <wp:posOffset>-1144905</wp:posOffset>
          </wp:positionH>
          <wp:positionV relativeFrom="paragraph">
            <wp:posOffset>-467360</wp:posOffset>
          </wp:positionV>
          <wp:extent cx="7774940" cy="1806575"/>
          <wp:effectExtent l="0" t="0" r="0" b="0"/>
          <wp:wrapTopAndBottom/>
          <wp:docPr id="2" name="Picture 3" descr="Description: Letterhead color no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Letterhead color no 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031"/>
                  <a:stretch>
                    <a:fillRect/>
                  </a:stretch>
                </pic:blipFill>
                <pic:spPr bwMode="auto">
                  <a:xfrm>
                    <a:off x="0" y="0"/>
                    <a:ext cx="7774940" cy="180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17E92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B5A1D"/>
    <w:multiLevelType w:val="hybridMultilevel"/>
    <w:tmpl w:val="AF0E2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A4794"/>
    <w:multiLevelType w:val="hybridMultilevel"/>
    <w:tmpl w:val="6ADA88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032C1F"/>
    <w:multiLevelType w:val="hybridMultilevel"/>
    <w:tmpl w:val="CBA2B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FA4FBE"/>
    <w:multiLevelType w:val="hybridMultilevel"/>
    <w:tmpl w:val="C01A4E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3E5FA2"/>
    <w:multiLevelType w:val="hybridMultilevel"/>
    <w:tmpl w:val="30F0F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865A88"/>
    <w:multiLevelType w:val="hybridMultilevel"/>
    <w:tmpl w:val="C8309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663D51"/>
    <w:multiLevelType w:val="hybridMultilevel"/>
    <w:tmpl w:val="06122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5249F"/>
    <w:multiLevelType w:val="hybridMultilevel"/>
    <w:tmpl w:val="62164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27C3B"/>
    <w:multiLevelType w:val="hybridMultilevel"/>
    <w:tmpl w:val="57606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E91D33"/>
    <w:multiLevelType w:val="hybridMultilevel"/>
    <w:tmpl w:val="BE1E38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424096"/>
    <w:multiLevelType w:val="hybridMultilevel"/>
    <w:tmpl w:val="0C8803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750360"/>
    <w:multiLevelType w:val="hybridMultilevel"/>
    <w:tmpl w:val="36B8C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44A1D"/>
    <w:multiLevelType w:val="hybridMultilevel"/>
    <w:tmpl w:val="E49CC9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051E0A"/>
    <w:multiLevelType w:val="hybridMultilevel"/>
    <w:tmpl w:val="1F9A9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470A7"/>
    <w:multiLevelType w:val="hybridMultilevel"/>
    <w:tmpl w:val="EE667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567C2F"/>
    <w:multiLevelType w:val="hybridMultilevel"/>
    <w:tmpl w:val="4E1AC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8D29FC"/>
    <w:multiLevelType w:val="hybridMultilevel"/>
    <w:tmpl w:val="A6AEE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2580371"/>
    <w:multiLevelType w:val="hybridMultilevel"/>
    <w:tmpl w:val="85988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E2F34"/>
    <w:multiLevelType w:val="hybridMultilevel"/>
    <w:tmpl w:val="288C0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9F2EA5"/>
    <w:multiLevelType w:val="hybridMultilevel"/>
    <w:tmpl w:val="AAF40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CB7E7B"/>
    <w:multiLevelType w:val="hybridMultilevel"/>
    <w:tmpl w:val="FA76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A16FAE"/>
    <w:multiLevelType w:val="hybridMultilevel"/>
    <w:tmpl w:val="614659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15037D"/>
    <w:multiLevelType w:val="hybridMultilevel"/>
    <w:tmpl w:val="04E42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D81009"/>
    <w:multiLevelType w:val="hybridMultilevel"/>
    <w:tmpl w:val="B87A98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11811543">
    <w:abstractNumId w:val="0"/>
  </w:num>
  <w:num w:numId="2" w16cid:durableId="437415115">
    <w:abstractNumId w:val="16"/>
  </w:num>
  <w:num w:numId="3" w16cid:durableId="1781143606">
    <w:abstractNumId w:val="5"/>
  </w:num>
  <w:num w:numId="4" w16cid:durableId="45691079">
    <w:abstractNumId w:val="11"/>
  </w:num>
  <w:num w:numId="5" w16cid:durableId="226576531">
    <w:abstractNumId w:val="10"/>
  </w:num>
  <w:num w:numId="6" w16cid:durableId="1961456133">
    <w:abstractNumId w:val="9"/>
  </w:num>
  <w:num w:numId="7" w16cid:durableId="1809083497">
    <w:abstractNumId w:val="22"/>
  </w:num>
  <w:num w:numId="8" w16cid:durableId="1284579052">
    <w:abstractNumId w:val="6"/>
  </w:num>
  <w:num w:numId="9" w16cid:durableId="13270982">
    <w:abstractNumId w:val="15"/>
  </w:num>
  <w:num w:numId="10" w16cid:durableId="1421826409">
    <w:abstractNumId w:val="24"/>
  </w:num>
  <w:num w:numId="11" w16cid:durableId="1423602861">
    <w:abstractNumId w:val="3"/>
  </w:num>
  <w:num w:numId="12" w16cid:durableId="1650016552">
    <w:abstractNumId w:val="23"/>
  </w:num>
  <w:num w:numId="13" w16cid:durableId="1668897782">
    <w:abstractNumId w:val="4"/>
  </w:num>
  <w:num w:numId="14" w16cid:durableId="640621165">
    <w:abstractNumId w:val="13"/>
  </w:num>
  <w:num w:numId="15" w16cid:durableId="38826229">
    <w:abstractNumId w:val="2"/>
  </w:num>
  <w:num w:numId="16" w16cid:durableId="634264723">
    <w:abstractNumId w:val="17"/>
  </w:num>
  <w:num w:numId="17" w16cid:durableId="304240371">
    <w:abstractNumId w:val="19"/>
  </w:num>
  <w:num w:numId="18" w16cid:durableId="1070536301">
    <w:abstractNumId w:val="20"/>
  </w:num>
  <w:num w:numId="19" w16cid:durableId="1514950828">
    <w:abstractNumId w:val="8"/>
  </w:num>
  <w:num w:numId="20" w16cid:durableId="665284425">
    <w:abstractNumId w:val="1"/>
  </w:num>
  <w:num w:numId="21" w16cid:durableId="487523542">
    <w:abstractNumId w:val="12"/>
  </w:num>
  <w:num w:numId="22" w16cid:durableId="2053261404">
    <w:abstractNumId w:val="7"/>
  </w:num>
  <w:num w:numId="23" w16cid:durableId="503739478">
    <w:abstractNumId w:val="14"/>
  </w:num>
  <w:num w:numId="24" w16cid:durableId="1318848164">
    <w:abstractNumId w:val="21"/>
  </w:num>
  <w:num w:numId="25" w16cid:durableId="15738058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dirty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8D5"/>
    <w:rsid w:val="001C5E26"/>
    <w:rsid w:val="001E3D75"/>
    <w:rsid w:val="00263DB0"/>
    <w:rsid w:val="002E0FD6"/>
    <w:rsid w:val="00362F59"/>
    <w:rsid w:val="00395A60"/>
    <w:rsid w:val="00481C91"/>
    <w:rsid w:val="00485732"/>
    <w:rsid w:val="0051771D"/>
    <w:rsid w:val="0052404A"/>
    <w:rsid w:val="00531E47"/>
    <w:rsid w:val="00542789"/>
    <w:rsid w:val="005723FC"/>
    <w:rsid w:val="00591905"/>
    <w:rsid w:val="005D56A7"/>
    <w:rsid w:val="00606047"/>
    <w:rsid w:val="00611DA5"/>
    <w:rsid w:val="00667CBA"/>
    <w:rsid w:val="006755F1"/>
    <w:rsid w:val="00677C1D"/>
    <w:rsid w:val="007518D5"/>
    <w:rsid w:val="007579D7"/>
    <w:rsid w:val="007C73B6"/>
    <w:rsid w:val="008029C7"/>
    <w:rsid w:val="00816B4E"/>
    <w:rsid w:val="008F071B"/>
    <w:rsid w:val="0092018F"/>
    <w:rsid w:val="00934F70"/>
    <w:rsid w:val="009762CA"/>
    <w:rsid w:val="009B7A40"/>
    <w:rsid w:val="009F0D12"/>
    <w:rsid w:val="00A6349D"/>
    <w:rsid w:val="00AB245D"/>
    <w:rsid w:val="00B23E58"/>
    <w:rsid w:val="00B442C8"/>
    <w:rsid w:val="00B47329"/>
    <w:rsid w:val="00B61885"/>
    <w:rsid w:val="00BC0C3E"/>
    <w:rsid w:val="00C02EBC"/>
    <w:rsid w:val="00C07489"/>
    <w:rsid w:val="00E25EEC"/>
    <w:rsid w:val="00FB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332319"/>
  <w15:docId w15:val="{B51B9B59-2E66-41EF-8A0E-DB2191C2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8D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73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2CA"/>
  </w:style>
  <w:style w:type="paragraph" w:styleId="Footer">
    <w:name w:val="footer"/>
    <w:link w:val="FooterChar"/>
    <w:uiPriority w:val="99"/>
    <w:unhideWhenUsed/>
    <w:rsid w:val="0051771D"/>
    <w:pPr>
      <w:spacing w:after="200" w:line="276" w:lineRule="auto"/>
      <w:jc w:val="center"/>
    </w:pPr>
    <w:rPr>
      <w:rFonts w:ascii="Georgia" w:hAnsi="Georgia" w:cs="Georgia"/>
      <w:color w:val="7C1418"/>
      <w:sz w:val="16"/>
      <w:szCs w:val="16"/>
    </w:rPr>
  </w:style>
  <w:style w:type="character" w:customStyle="1" w:styleId="FooterChar">
    <w:name w:val="Footer Char"/>
    <w:link w:val="Footer"/>
    <w:uiPriority w:val="99"/>
    <w:rsid w:val="0051771D"/>
    <w:rPr>
      <w:rFonts w:ascii="Georgia" w:hAnsi="Georgia" w:cs="Georgia"/>
      <w:color w:val="7C1418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62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62CA"/>
    <w:rPr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9762CA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Headerdeptname">
    <w:name w:val="Header dept name"/>
    <w:qFormat/>
    <w:rsid w:val="00611DA5"/>
    <w:pPr>
      <w:spacing w:after="200" w:line="276" w:lineRule="auto"/>
    </w:pPr>
    <w:rPr>
      <w:rFonts w:ascii="Georgia" w:hAnsi="Georgia"/>
      <w:b/>
      <w:color w:val="7C1418"/>
      <w:sz w:val="16"/>
      <w:szCs w:val="16"/>
    </w:rPr>
  </w:style>
  <w:style w:type="paragraph" w:customStyle="1" w:styleId="Footer2">
    <w:name w:val="Footer2"/>
    <w:qFormat/>
    <w:rsid w:val="0051771D"/>
    <w:pPr>
      <w:spacing w:line="288" w:lineRule="auto"/>
      <w:jc w:val="center"/>
    </w:pPr>
    <w:rPr>
      <w:rFonts w:ascii="Georgia" w:hAnsi="Georgia"/>
      <w:b/>
      <w:bCs/>
      <w:color w:val="7C1418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8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473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MMON\OFFCOMM\PROJECTS\Stationery\TEMPLATES\LETTERHEAD\Digital%20letterhead\For%20website%20download\Secretary%20of%20Comms%20&amp;%20Public%20Affai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38832-427E-4086-BF9B-F3A3E4816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Secretary of Comms &amp; Public Affairs</Template>
  <TotalTime>14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Clark</dc:creator>
  <cp:keywords/>
  <dc:description/>
  <cp:lastModifiedBy>Anne Clark</cp:lastModifiedBy>
  <cp:revision>3</cp:revision>
  <dcterms:created xsi:type="dcterms:W3CDTF">2022-11-14T23:09:00Z</dcterms:created>
  <dcterms:modified xsi:type="dcterms:W3CDTF">2022-11-14T23:22:00Z</dcterms:modified>
</cp:coreProperties>
</file>