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F72F35" w14:textId="77777777" w:rsidR="00DC4B25" w:rsidRPr="00670B47" w:rsidRDefault="005F489E" w:rsidP="005F489E">
      <w:pPr>
        <w:jc w:val="center"/>
        <w:rPr>
          <w:rFonts w:ascii="Cambria" w:hAnsi="Cambria"/>
          <w:b/>
        </w:rPr>
      </w:pPr>
      <w:r w:rsidRPr="00670B47">
        <w:rPr>
          <w:rFonts w:ascii="Cambria" w:hAnsi="Cambria"/>
          <w:b/>
        </w:rPr>
        <w:t>Sma</w:t>
      </w:r>
      <w:r w:rsidR="00A84095" w:rsidRPr="00670B47">
        <w:rPr>
          <w:rFonts w:ascii="Cambria" w:hAnsi="Cambria"/>
          <w:b/>
        </w:rPr>
        <w:t>ll Group Leader Formation</w:t>
      </w:r>
    </w:p>
    <w:p w14:paraId="0BDAB7BC" w14:textId="77777777" w:rsidR="00CB4834" w:rsidRDefault="00CB4834" w:rsidP="00CB4834">
      <w:pPr>
        <w:rPr>
          <w:rFonts w:ascii="Cambria" w:hAnsi="Cambria"/>
        </w:rPr>
      </w:pPr>
    </w:p>
    <w:p w14:paraId="60C7529B" w14:textId="77777777" w:rsidR="00CB4834" w:rsidRDefault="00D2318D" w:rsidP="00CB4834">
      <w:pPr>
        <w:rPr>
          <w:rFonts w:ascii="Cambria" w:hAnsi="Cambria"/>
        </w:rPr>
      </w:pPr>
      <w:r>
        <w:rPr>
          <w:rFonts w:ascii="Cambria" w:hAnsi="Cambria"/>
        </w:rPr>
        <w:t>Each is completed in a 30-</w:t>
      </w:r>
      <w:r w:rsidR="00CB4834">
        <w:rPr>
          <w:rFonts w:ascii="Cambria" w:hAnsi="Cambria"/>
        </w:rPr>
        <w:t>minute session, 1x a week over the course of a month, with leaders being able to put into practice the information as they learn and grow each week.</w:t>
      </w:r>
    </w:p>
    <w:p w14:paraId="59B8DDB2" w14:textId="77777777" w:rsidR="00CB4834" w:rsidRDefault="00CB4834" w:rsidP="00CB4834">
      <w:pPr>
        <w:rPr>
          <w:rFonts w:ascii="Cambria" w:hAnsi="Cambria"/>
        </w:rPr>
      </w:pPr>
    </w:p>
    <w:p w14:paraId="0C3EB244" w14:textId="0F80EE20" w:rsidR="00F634A6" w:rsidRDefault="00F634A6" w:rsidP="00CB4834">
      <w:pPr>
        <w:rPr>
          <w:rFonts w:ascii="Cambria" w:hAnsi="Cambria"/>
        </w:rPr>
      </w:pPr>
      <w:r>
        <w:rPr>
          <w:rFonts w:ascii="Cambria" w:hAnsi="Cambria"/>
        </w:rPr>
        <w:t>Each week includes the following components:</w:t>
      </w:r>
    </w:p>
    <w:p w14:paraId="5C499FB6" w14:textId="603BEF68" w:rsidR="00F634A6" w:rsidRDefault="00F634A6" w:rsidP="00CB4834">
      <w:pPr>
        <w:rPr>
          <w:rFonts w:ascii="Cambria" w:hAnsi="Cambria"/>
        </w:rPr>
      </w:pPr>
      <w:r>
        <w:rPr>
          <w:rFonts w:ascii="Cambria" w:hAnsi="Cambria"/>
        </w:rPr>
        <w:tab/>
        <w:t xml:space="preserve">-A scripture verse to meditate on in </w:t>
      </w:r>
    </w:p>
    <w:p w14:paraId="241DEA41" w14:textId="77777777" w:rsidR="00CB4834" w:rsidRDefault="00CB4834" w:rsidP="00CB4834">
      <w:pPr>
        <w:rPr>
          <w:rFonts w:ascii="Cambria" w:hAnsi="Cambria"/>
        </w:rPr>
      </w:pPr>
    </w:p>
    <w:p w14:paraId="2AB08B5E" w14:textId="77777777" w:rsidR="00A84095" w:rsidRDefault="00D2318D" w:rsidP="00A84095">
      <w:pPr>
        <w:rPr>
          <w:rFonts w:ascii="Cambria" w:hAnsi="Cambria"/>
        </w:rPr>
      </w:pPr>
      <w:r>
        <w:rPr>
          <w:rFonts w:ascii="Cambria" w:hAnsi="Cambria"/>
        </w:rPr>
        <w:t>Week 1: Connection</w:t>
      </w:r>
    </w:p>
    <w:p w14:paraId="51DF6120" w14:textId="77777777" w:rsidR="00A84095" w:rsidRDefault="00A84095" w:rsidP="00A84095">
      <w:pPr>
        <w:rPr>
          <w:rFonts w:ascii="Cambria" w:hAnsi="Cambria"/>
        </w:rPr>
      </w:pPr>
      <w:r>
        <w:rPr>
          <w:rFonts w:ascii="Cambria" w:hAnsi="Cambria"/>
        </w:rPr>
        <w:t>Week 2: Witness</w:t>
      </w:r>
    </w:p>
    <w:p w14:paraId="019DE983" w14:textId="77777777" w:rsidR="00A84095" w:rsidRDefault="00A84095" w:rsidP="00A84095">
      <w:pPr>
        <w:rPr>
          <w:rFonts w:ascii="Cambria" w:hAnsi="Cambria"/>
        </w:rPr>
      </w:pPr>
      <w:r>
        <w:rPr>
          <w:rFonts w:ascii="Cambria" w:hAnsi="Cambria"/>
        </w:rPr>
        <w:t xml:space="preserve">Week 3: </w:t>
      </w:r>
      <w:r w:rsidR="00633B06">
        <w:rPr>
          <w:rFonts w:ascii="Cambria" w:hAnsi="Cambria"/>
        </w:rPr>
        <w:t>Planning</w:t>
      </w:r>
    </w:p>
    <w:p w14:paraId="2213F4BF" w14:textId="77777777" w:rsidR="00633B06" w:rsidRDefault="00633B06" w:rsidP="00A84095">
      <w:pPr>
        <w:rPr>
          <w:rFonts w:ascii="Cambria" w:hAnsi="Cambria"/>
        </w:rPr>
      </w:pPr>
      <w:r>
        <w:rPr>
          <w:rFonts w:ascii="Cambria" w:hAnsi="Cambria"/>
        </w:rPr>
        <w:t>Week 4: Communication</w:t>
      </w:r>
    </w:p>
    <w:p w14:paraId="72A11907" w14:textId="77777777" w:rsidR="00633B06" w:rsidRDefault="00633B06" w:rsidP="00A84095">
      <w:pPr>
        <w:rPr>
          <w:rFonts w:ascii="Cambria" w:hAnsi="Cambria"/>
        </w:rPr>
      </w:pPr>
      <w:r>
        <w:rPr>
          <w:rFonts w:ascii="Cambria" w:hAnsi="Cambria"/>
        </w:rPr>
        <w:t>Week 5: Communication Continued</w:t>
      </w:r>
    </w:p>
    <w:p w14:paraId="294A1E7D" w14:textId="77777777" w:rsidR="002C3A20" w:rsidRDefault="002C3A20" w:rsidP="00A84095">
      <w:pPr>
        <w:rPr>
          <w:rFonts w:ascii="Cambria" w:hAnsi="Cambria"/>
        </w:rPr>
      </w:pPr>
    </w:p>
    <w:p w14:paraId="1B8063B9" w14:textId="77777777" w:rsidR="00670B47" w:rsidRDefault="00670B47" w:rsidP="00A84095">
      <w:pPr>
        <w:rPr>
          <w:rFonts w:ascii="Cambria" w:hAnsi="Cambria"/>
        </w:rPr>
      </w:pPr>
    </w:p>
    <w:p w14:paraId="277E8088" w14:textId="77777777" w:rsidR="00670B47" w:rsidRDefault="00670B47" w:rsidP="00A84095">
      <w:pPr>
        <w:rPr>
          <w:rFonts w:ascii="Cambria" w:hAnsi="Cambria"/>
        </w:rPr>
      </w:pPr>
      <w:r>
        <w:rPr>
          <w:rFonts w:ascii="Cambria" w:hAnsi="Cambria"/>
        </w:rPr>
        <w:t>At the beginning of every session, focus on God being the center of the ministry and the reason that the ministry exists</w:t>
      </w:r>
    </w:p>
    <w:p w14:paraId="3B15B075" w14:textId="77777777" w:rsidR="002C3A20" w:rsidRDefault="002C3A20" w:rsidP="00A84095">
      <w:pPr>
        <w:rPr>
          <w:rFonts w:ascii="Cambria" w:hAnsi="Cambria"/>
        </w:rPr>
      </w:pPr>
    </w:p>
    <w:p w14:paraId="4A1F442E" w14:textId="77777777" w:rsidR="002C3A20" w:rsidRDefault="002C3A20" w:rsidP="00A84095">
      <w:pPr>
        <w:rPr>
          <w:rFonts w:ascii="Cambria" w:hAnsi="Cambria"/>
        </w:rPr>
      </w:pPr>
      <w:r>
        <w:rPr>
          <w:rFonts w:ascii="Cambria" w:hAnsi="Cambria"/>
        </w:rPr>
        <w:t>Week 1: Connection</w:t>
      </w:r>
    </w:p>
    <w:p w14:paraId="4F50BE06" w14:textId="61B89230" w:rsidR="00A443DA" w:rsidRDefault="005C69DD" w:rsidP="00A84095">
      <w:pPr>
        <w:rPr>
          <w:rFonts w:ascii="Cambria" w:hAnsi="Cambria"/>
        </w:rPr>
      </w:pPr>
      <w:r>
        <w:rPr>
          <w:rFonts w:ascii="Cambria" w:hAnsi="Cambria"/>
        </w:rPr>
        <w:tab/>
      </w:r>
      <w:r w:rsidRPr="00247AEB">
        <w:rPr>
          <w:rFonts w:ascii="Cambria" w:hAnsi="Cambria"/>
          <w:b/>
        </w:rPr>
        <w:t xml:space="preserve">Scripture </w:t>
      </w:r>
      <w:r w:rsidR="00247AEB">
        <w:rPr>
          <w:rFonts w:ascii="Cambria" w:hAnsi="Cambria"/>
          <w:b/>
        </w:rPr>
        <w:t>Connection</w:t>
      </w:r>
      <w:r w:rsidR="00DA0DCC" w:rsidRPr="00247AEB">
        <w:rPr>
          <w:rFonts w:ascii="Cambria" w:hAnsi="Cambria"/>
          <w:b/>
        </w:rPr>
        <w:t>:</w:t>
      </w:r>
      <w:r w:rsidR="00DA0DCC">
        <w:rPr>
          <w:rFonts w:ascii="Cambria" w:hAnsi="Cambria"/>
        </w:rPr>
        <w:t xml:space="preserve"> </w:t>
      </w:r>
      <w:r w:rsidR="00D24702">
        <w:rPr>
          <w:rFonts w:ascii="Cambria" w:hAnsi="Cambria"/>
        </w:rPr>
        <w:t xml:space="preserve"> </w:t>
      </w:r>
      <w:r w:rsidR="00DC133D">
        <w:rPr>
          <w:rFonts w:ascii="Cambria" w:hAnsi="Cambria"/>
        </w:rPr>
        <w:t>Martha and Mary</w:t>
      </w:r>
      <w:r>
        <w:rPr>
          <w:rFonts w:ascii="Cambria" w:hAnsi="Cambria"/>
        </w:rPr>
        <w:t>, Luke 10:38-42</w:t>
      </w:r>
    </w:p>
    <w:p w14:paraId="3211C090" w14:textId="5F37A26F" w:rsidR="001D2989" w:rsidRDefault="001D2989" w:rsidP="00A84095">
      <w:pPr>
        <w:rPr>
          <w:rFonts w:ascii="Cambria" w:hAnsi="Cambria"/>
        </w:rPr>
      </w:pPr>
      <w:r>
        <w:rPr>
          <w:rFonts w:ascii="Cambria" w:hAnsi="Cambria"/>
        </w:rPr>
        <w:tab/>
      </w:r>
      <w:r w:rsidR="00BB0328">
        <w:rPr>
          <w:rFonts w:ascii="Cambria" w:hAnsi="Cambria"/>
        </w:rPr>
        <w:t>“Mary has chosen the better part and it will not be taken from her”</w:t>
      </w:r>
    </w:p>
    <w:p w14:paraId="6EA79034" w14:textId="77777777" w:rsidR="00C66BB6" w:rsidRDefault="00C66BB6" w:rsidP="00247AEB">
      <w:pPr>
        <w:ind w:left="720"/>
        <w:rPr>
          <w:rFonts w:ascii="Cambria" w:hAnsi="Cambria"/>
        </w:rPr>
      </w:pPr>
    </w:p>
    <w:p w14:paraId="73465010" w14:textId="5D5E6966" w:rsidR="00DA0DCC" w:rsidRDefault="00307C80" w:rsidP="00247AEB">
      <w:pPr>
        <w:ind w:left="720"/>
        <w:rPr>
          <w:rFonts w:ascii="Cambria" w:hAnsi="Cambria"/>
        </w:rPr>
      </w:pPr>
      <w:r>
        <w:rPr>
          <w:rFonts w:ascii="Cambria" w:hAnsi="Cambria"/>
        </w:rPr>
        <w:t>Being both Martha and Mary is n</w:t>
      </w:r>
      <w:r w:rsidR="00BD0028">
        <w:rPr>
          <w:rFonts w:ascii="Cambria" w:hAnsi="Cambria"/>
        </w:rPr>
        <w:t>o</w:t>
      </w:r>
      <w:r w:rsidR="004270A2">
        <w:rPr>
          <w:rFonts w:ascii="Cambria" w:hAnsi="Cambria"/>
        </w:rPr>
        <w:t>t bad. It i</w:t>
      </w:r>
      <w:r w:rsidR="00247AEB">
        <w:rPr>
          <w:rFonts w:ascii="Cambria" w:hAnsi="Cambria"/>
        </w:rPr>
        <w:t xml:space="preserve">s good to prepare for guests, be </w:t>
      </w:r>
      <w:r w:rsidR="005950F9">
        <w:rPr>
          <w:rFonts w:ascii="Cambria" w:hAnsi="Cambria"/>
        </w:rPr>
        <w:t>hospitable,</w:t>
      </w:r>
    </w:p>
    <w:p w14:paraId="336EE5D7" w14:textId="77777777" w:rsidR="00307C80" w:rsidRDefault="00307C80" w:rsidP="00A84095">
      <w:pPr>
        <w:rPr>
          <w:rFonts w:ascii="Cambria" w:hAnsi="Cambria"/>
        </w:rPr>
      </w:pPr>
    </w:p>
    <w:p w14:paraId="2C878416" w14:textId="23BF0C44" w:rsidR="002C3A20" w:rsidRDefault="002C3A20" w:rsidP="00DA0DCC">
      <w:pPr>
        <w:ind w:firstLine="720"/>
        <w:rPr>
          <w:rFonts w:ascii="Cambria" w:hAnsi="Cambria"/>
        </w:rPr>
      </w:pPr>
      <w:r>
        <w:rPr>
          <w:rFonts w:ascii="Cambria" w:hAnsi="Cambria"/>
        </w:rPr>
        <w:t>God-centered</w:t>
      </w:r>
    </w:p>
    <w:p w14:paraId="65E2FEA1" w14:textId="77777777" w:rsidR="002C3A20" w:rsidRDefault="002C3A20" w:rsidP="00A84095">
      <w:pPr>
        <w:rPr>
          <w:rFonts w:ascii="Cambria" w:hAnsi="Cambria"/>
        </w:rPr>
      </w:pPr>
      <w:r>
        <w:rPr>
          <w:rFonts w:ascii="Cambria" w:hAnsi="Cambria"/>
        </w:rPr>
        <w:tab/>
        <w:t>Hospitality</w:t>
      </w:r>
      <w:r w:rsidR="00BB45E2">
        <w:rPr>
          <w:rFonts w:ascii="Cambria" w:hAnsi="Cambria"/>
        </w:rPr>
        <w:t>- warm, welcoming, and goes beyond itself</w:t>
      </w:r>
    </w:p>
    <w:p w14:paraId="504F60FF" w14:textId="77777777" w:rsidR="002C3A20" w:rsidRDefault="002C3A20" w:rsidP="00A84095">
      <w:pPr>
        <w:rPr>
          <w:rFonts w:ascii="Cambria" w:hAnsi="Cambria"/>
        </w:rPr>
      </w:pPr>
      <w:r>
        <w:rPr>
          <w:rFonts w:ascii="Cambria" w:hAnsi="Cambria"/>
        </w:rPr>
        <w:tab/>
        <w:t>Community Building</w:t>
      </w:r>
      <w:r w:rsidR="00D1145F">
        <w:rPr>
          <w:rFonts w:ascii="Cambria" w:hAnsi="Cambria"/>
        </w:rPr>
        <w:t xml:space="preserve">  </w:t>
      </w:r>
    </w:p>
    <w:p w14:paraId="1048EFCE" w14:textId="77777777" w:rsidR="002C3A20" w:rsidRDefault="002C3A20" w:rsidP="00A84095">
      <w:pPr>
        <w:rPr>
          <w:rFonts w:ascii="Cambria" w:hAnsi="Cambria"/>
        </w:rPr>
      </w:pPr>
    </w:p>
    <w:p w14:paraId="59246B28" w14:textId="77777777" w:rsidR="002C3A20" w:rsidRDefault="00CB4834" w:rsidP="00A84095">
      <w:pPr>
        <w:rPr>
          <w:rFonts w:ascii="Cambria" w:hAnsi="Cambria"/>
        </w:rPr>
      </w:pPr>
      <w:r>
        <w:rPr>
          <w:rFonts w:ascii="Cambria" w:hAnsi="Cambria"/>
        </w:rPr>
        <w:t>Challenge for the week: Reach out to someone that hasn’t been to the group in a while</w:t>
      </w:r>
      <w:r w:rsidR="001A711A">
        <w:rPr>
          <w:rFonts w:ascii="Cambria" w:hAnsi="Cambria"/>
        </w:rPr>
        <w:t xml:space="preserve"> or make the effort to talk to someone </w:t>
      </w:r>
      <w:r w:rsidR="00C73658">
        <w:rPr>
          <w:rFonts w:ascii="Cambria" w:hAnsi="Cambria"/>
        </w:rPr>
        <w:t>at Mass or in your job that you do not know.</w:t>
      </w:r>
    </w:p>
    <w:p w14:paraId="652FB5A5" w14:textId="77777777" w:rsidR="00CB4834" w:rsidRDefault="00CB4834" w:rsidP="00A84095">
      <w:pPr>
        <w:rPr>
          <w:rFonts w:ascii="Cambria" w:hAnsi="Cambria"/>
        </w:rPr>
      </w:pPr>
    </w:p>
    <w:p w14:paraId="7948E77F" w14:textId="77777777" w:rsidR="00307C80" w:rsidRDefault="00307C80" w:rsidP="00A84095">
      <w:pPr>
        <w:rPr>
          <w:rFonts w:ascii="Cambria" w:hAnsi="Cambria"/>
        </w:rPr>
      </w:pPr>
    </w:p>
    <w:p w14:paraId="7CE5FB81" w14:textId="77777777" w:rsidR="00307C80" w:rsidRDefault="00307C80" w:rsidP="00A84095">
      <w:pPr>
        <w:rPr>
          <w:rFonts w:ascii="Cambria" w:hAnsi="Cambria"/>
        </w:rPr>
      </w:pPr>
    </w:p>
    <w:p w14:paraId="72586C28" w14:textId="77777777" w:rsidR="002C3A20" w:rsidRDefault="002C3A20" w:rsidP="00A84095">
      <w:pPr>
        <w:rPr>
          <w:rFonts w:ascii="Cambria" w:hAnsi="Cambria"/>
        </w:rPr>
      </w:pPr>
      <w:r>
        <w:rPr>
          <w:rFonts w:ascii="Cambria" w:hAnsi="Cambria"/>
        </w:rPr>
        <w:t>Week 2: Witness</w:t>
      </w:r>
    </w:p>
    <w:p w14:paraId="2D540BF5" w14:textId="7F6BA346" w:rsidR="00C66BB6" w:rsidRDefault="00C66BB6" w:rsidP="00A84095">
      <w:pPr>
        <w:rPr>
          <w:rFonts w:ascii="Cambria" w:hAnsi="Cambria"/>
        </w:rPr>
      </w:pPr>
      <w:r>
        <w:rPr>
          <w:rFonts w:ascii="Cambria" w:hAnsi="Cambria"/>
        </w:rPr>
        <w:tab/>
      </w:r>
      <w:r w:rsidRPr="00C66BB6">
        <w:rPr>
          <w:rFonts w:ascii="Cambria" w:hAnsi="Cambria"/>
          <w:b/>
        </w:rPr>
        <w:t>Scripture Connection:</w:t>
      </w:r>
      <w:r>
        <w:rPr>
          <w:rFonts w:ascii="Cambria" w:hAnsi="Cambria"/>
          <w:b/>
        </w:rPr>
        <w:t xml:space="preserve"> </w:t>
      </w:r>
      <w:r w:rsidR="000513D5">
        <w:rPr>
          <w:rFonts w:ascii="Cambria" w:hAnsi="Cambria"/>
        </w:rPr>
        <w:t>Life in Christian Community, Acts 4:32-37</w:t>
      </w:r>
    </w:p>
    <w:p w14:paraId="4F4DF2F5" w14:textId="0C803D41" w:rsidR="000B509D" w:rsidRPr="000513D5" w:rsidRDefault="000B509D" w:rsidP="000B509D">
      <w:pPr>
        <w:ind w:left="1440"/>
        <w:rPr>
          <w:rFonts w:ascii="Cambria" w:hAnsi="Cambria"/>
        </w:rPr>
      </w:pPr>
      <w:r>
        <w:rPr>
          <w:rFonts w:ascii="Cambria" w:hAnsi="Cambria"/>
        </w:rPr>
        <w:t xml:space="preserve">“With great power the apostles bore witness to the resurrection of the Lord </w:t>
      </w:r>
      <w:r w:rsidR="007F3014">
        <w:rPr>
          <w:rFonts w:ascii="Cambria" w:hAnsi="Cambria"/>
        </w:rPr>
        <w:t>Jesus, and great favor was accorded to them all.”</w:t>
      </w:r>
    </w:p>
    <w:p w14:paraId="0C5B9398" w14:textId="3039DCAD" w:rsidR="00C66BB6" w:rsidRDefault="00C66BB6" w:rsidP="00A84095">
      <w:pPr>
        <w:rPr>
          <w:rFonts w:ascii="Cambria" w:hAnsi="Cambria"/>
        </w:rPr>
      </w:pPr>
      <w:r>
        <w:rPr>
          <w:rFonts w:ascii="Cambria" w:hAnsi="Cambria"/>
        </w:rPr>
        <w:tab/>
      </w:r>
    </w:p>
    <w:p w14:paraId="453A25FA" w14:textId="77777777" w:rsidR="002C3A20" w:rsidRDefault="002C3A20" w:rsidP="00A84095">
      <w:pPr>
        <w:rPr>
          <w:rFonts w:ascii="Cambria" w:hAnsi="Cambria"/>
        </w:rPr>
      </w:pPr>
      <w:r>
        <w:rPr>
          <w:rFonts w:ascii="Cambria" w:hAnsi="Cambria"/>
        </w:rPr>
        <w:tab/>
        <w:t>God-centered</w:t>
      </w:r>
    </w:p>
    <w:p w14:paraId="62CFD3F1" w14:textId="77777777" w:rsidR="002C3A20" w:rsidRDefault="002C3A20" w:rsidP="00A84095">
      <w:pPr>
        <w:rPr>
          <w:rFonts w:ascii="Cambria" w:hAnsi="Cambria"/>
        </w:rPr>
      </w:pPr>
      <w:r>
        <w:rPr>
          <w:rFonts w:ascii="Cambria" w:hAnsi="Cambria"/>
        </w:rPr>
        <w:tab/>
        <w:t>Commitment to prayer and the sacraments</w:t>
      </w:r>
    </w:p>
    <w:p w14:paraId="5A02A282" w14:textId="77777777" w:rsidR="002C3A20" w:rsidRDefault="002C3A20" w:rsidP="00A84095">
      <w:pPr>
        <w:rPr>
          <w:rFonts w:ascii="Cambria" w:hAnsi="Cambria"/>
        </w:rPr>
      </w:pPr>
      <w:r>
        <w:rPr>
          <w:rFonts w:ascii="Cambria" w:hAnsi="Cambria"/>
        </w:rPr>
        <w:tab/>
        <w:t>Unafraid to share the Gospel</w:t>
      </w:r>
    </w:p>
    <w:p w14:paraId="32214CE3" w14:textId="77777777" w:rsidR="002C3A20" w:rsidRDefault="002C3A20" w:rsidP="00A84095">
      <w:pPr>
        <w:rPr>
          <w:rFonts w:ascii="Cambria" w:hAnsi="Cambria"/>
        </w:rPr>
      </w:pPr>
      <w:r>
        <w:rPr>
          <w:rFonts w:ascii="Cambria" w:hAnsi="Cambria"/>
        </w:rPr>
        <w:tab/>
      </w:r>
    </w:p>
    <w:p w14:paraId="428F7D60" w14:textId="5526DF36" w:rsidR="00C73658" w:rsidRDefault="00C73658" w:rsidP="00A84095">
      <w:pPr>
        <w:rPr>
          <w:rFonts w:ascii="Cambria" w:hAnsi="Cambria"/>
        </w:rPr>
      </w:pPr>
      <w:r>
        <w:rPr>
          <w:rFonts w:ascii="Cambria" w:hAnsi="Cambria"/>
        </w:rPr>
        <w:t>Challenge for the week:</w:t>
      </w:r>
      <w:r w:rsidR="00BE368E">
        <w:rPr>
          <w:rFonts w:ascii="Cambria" w:hAnsi="Cambria"/>
        </w:rPr>
        <w:t xml:space="preserve"> Set a time for every single day this week that you will spend in silent prayer. Whether it is 5 minutes, 15 minutes, or an hour, set an alarm and commit to it. </w:t>
      </w:r>
      <w:r w:rsidR="000B509D">
        <w:rPr>
          <w:rFonts w:ascii="Cambria" w:hAnsi="Cambria"/>
        </w:rPr>
        <w:t xml:space="preserve"> </w:t>
      </w:r>
    </w:p>
    <w:p w14:paraId="66AF9488" w14:textId="77777777" w:rsidR="00EB3A2C" w:rsidRDefault="00EB3A2C" w:rsidP="00A84095">
      <w:pPr>
        <w:rPr>
          <w:rFonts w:ascii="Cambria" w:hAnsi="Cambria"/>
        </w:rPr>
      </w:pPr>
    </w:p>
    <w:p w14:paraId="78E2034A" w14:textId="77777777" w:rsidR="00EB3A2C" w:rsidRDefault="00EB3A2C" w:rsidP="00A84095">
      <w:pPr>
        <w:rPr>
          <w:rFonts w:ascii="Cambria" w:hAnsi="Cambria"/>
        </w:rPr>
      </w:pPr>
    </w:p>
    <w:p w14:paraId="15C9AEB5" w14:textId="77777777" w:rsidR="002C3A20" w:rsidRDefault="002C3A20" w:rsidP="00A84095">
      <w:pPr>
        <w:rPr>
          <w:rFonts w:ascii="Cambria" w:hAnsi="Cambria"/>
        </w:rPr>
      </w:pPr>
    </w:p>
    <w:p w14:paraId="75401FA1" w14:textId="77777777" w:rsidR="002C3A20" w:rsidRDefault="002C3A20" w:rsidP="00A84095">
      <w:pPr>
        <w:rPr>
          <w:rFonts w:ascii="Cambria" w:hAnsi="Cambria"/>
        </w:rPr>
      </w:pPr>
      <w:r>
        <w:rPr>
          <w:rFonts w:ascii="Cambria" w:hAnsi="Cambria"/>
        </w:rPr>
        <w:t>Week 3: Planning</w:t>
      </w:r>
    </w:p>
    <w:p w14:paraId="2EBA9465" w14:textId="7178A53E" w:rsidR="007F3014" w:rsidRDefault="007F3014" w:rsidP="00A84095">
      <w:pPr>
        <w:rPr>
          <w:rFonts w:ascii="Cambria" w:hAnsi="Cambria"/>
        </w:rPr>
      </w:pPr>
      <w:r>
        <w:rPr>
          <w:rFonts w:ascii="Cambria" w:hAnsi="Cambria"/>
        </w:rPr>
        <w:tab/>
      </w:r>
      <w:r w:rsidR="00D374B4">
        <w:rPr>
          <w:rFonts w:ascii="Cambria" w:hAnsi="Cambria"/>
          <w:b/>
        </w:rPr>
        <w:t xml:space="preserve">Scripture Connection: </w:t>
      </w:r>
      <w:r w:rsidR="000F2451">
        <w:rPr>
          <w:rFonts w:ascii="Cambria" w:hAnsi="Cambria"/>
        </w:rPr>
        <w:t xml:space="preserve">Maxims for a Happy Life, </w:t>
      </w:r>
      <w:r w:rsidR="00D374B4">
        <w:rPr>
          <w:rFonts w:ascii="Cambria" w:hAnsi="Cambria"/>
        </w:rPr>
        <w:t>Proverbs</w:t>
      </w:r>
      <w:r w:rsidR="00057FC8">
        <w:rPr>
          <w:rFonts w:ascii="Cambria" w:hAnsi="Cambria"/>
        </w:rPr>
        <w:t xml:space="preserve"> 16: 1-3</w:t>
      </w:r>
    </w:p>
    <w:p w14:paraId="228166A4" w14:textId="0A05D799" w:rsidR="007F3014" w:rsidRDefault="000F2451" w:rsidP="00057FC8">
      <w:pPr>
        <w:ind w:left="720"/>
        <w:rPr>
          <w:rFonts w:ascii="Cambria" w:hAnsi="Cambria"/>
        </w:rPr>
      </w:pPr>
      <w:r>
        <w:rPr>
          <w:rFonts w:ascii="Cambria" w:hAnsi="Cambria"/>
        </w:rPr>
        <w:t>“</w:t>
      </w:r>
      <w:r w:rsidR="00057FC8">
        <w:rPr>
          <w:rFonts w:ascii="Cambria" w:hAnsi="Cambria"/>
        </w:rPr>
        <w:t>Man may make plans in his heart, but what the tongue utters is from the Lord. All the ways of man may be pure by his own eyes, but it is the Lord who proves the spirit. Entrust your works to the Lord and your plans will succeed.”</w:t>
      </w:r>
    </w:p>
    <w:p w14:paraId="3D8BA369" w14:textId="77777777" w:rsidR="007F3014" w:rsidRDefault="007F3014" w:rsidP="00A84095">
      <w:pPr>
        <w:rPr>
          <w:rFonts w:ascii="Cambria" w:hAnsi="Cambria"/>
        </w:rPr>
      </w:pPr>
    </w:p>
    <w:p w14:paraId="380A6770" w14:textId="594B6C6E" w:rsidR="002C3A20" w:rsidRDefault="002C3A20" w:rsidP="007F3014">
      <w:pPr>
        <w:ind w:firstLine="720"/>
        <w:rPr>
          <w:rFonts w:ascii="Cambria" w:hAnsi="Cambria"/>
        </w:rPr>
      </w:pPr>
      <w:r>
        <w:rPr>
          <w:rFonts w:ascii="Cambria" w:hAnsi="Cambria"/>
        </w:rPr>
        <w:t>God-centered</w:t>
      </w:r>
    </w:p>
    <w:p w14:paraId="022F0896" w14:textId="77777777" w:rsidR="002C3A20" w:rsidRDefault="002C3A20" w:rsidP="00A84095">
      <w:pPr>
        <w:rPr>
          <w:rFonts w:ascii="Cambria" w:hAnsi="Cambria"/>
        </w:rPr>
      </w:pPr>
      <w:r>
        <w:rPr>
          <w:rFonts w:ascii="Cambria" w:hAnsi="Cambria"/>
        </w:rPr>
        <w:tab/>
        <w:t>Organization</w:t>
      </w:r>
    </w:p>
    <w:p w14:paraId="61690E40" w14:textId="77777777" w:rsidR="002C3A20" w:rsidRDefault="002C3A20" w:rsidP="00A84095">
      <w:pPr>
        <w:rPr>
          <w:rFonts w:ascii="Cambria" w:hAnsi="Cambria"/>
        </w:rPr>
      </w:pPr>
      <w:r>
        <w:rPr>
          <w:rFonts w:ascii="Cambria" w:hAnsi="Cambria"/>
        </w:rPr>
        <w:tab/>
        <w:t>Timeliness</w:t>
      </w:r>
    </w:p>
    <w:p w14:paraId="16548A17" w14:textId="77777777" w:rsidR="002C3A20" w:rsidRDefault="002C3A20" w:rsidP="00A84095">
      <w:pPr>
        <w:rPr>
          <w:rFonts w:ascii="Cambria" w:hAnsi="Cambria"/>
        </w:rPr>
      </w:pPr>
      <w:r>
        <w:rPr>
          <w:rFonts w:ascii="Cambria" w:hAnsi="Cambria"/>
        </w:rPr>
        <w:tab/>
        <w:t>Prepared</w:t>
      </w:r>
    </w:p>
    <w:p w14:paraId="444260DB" w14:textId="77777777" w:rsidR="002C3A20" w:rsidRDefault="002C3A20" w:rsidP="00A84095">
      <w:pPr>
        <w:rPr>
          <w:rFonts w:ascii="Cambria" w:hAnsi="Cambria"/>
        </w:rPr>
      </w:pPr>
      <w:r>
        <w:rPr>
          <w:rFonts w:ascii="Cambria" w:hAnsi="Cambria"/>
        </w:rPr>
        <w:tab/>
        <w:t>Assessment</w:t>
      </w:r>
    </w:p>
    <w:p w14:paraId="418A9CDB" w14:textId="77777777" w:rsidR="002F5977" w:rsidRDefault="002F5977" w:rsidP="00A84095">
      <w:pPr>
        <w:rPr>
          <w:rFonts w:ascii="Cambria" w:hAnsi="Cambria"/>
        </w:rPr>
      </w:pPr>
    </w:p>
    <w:p w14:paraId="7DB05B97" w14:textId="77777777" w:rsidR="002C3A20" w:rsidRDefault="002F5977" w:rsidP="00A84095">
      <w:pPr>
        <w:rPr>
          <w:rFonts w:ascii="Cambria" w:hAnsi="Cambria"/>
        </w:rPr>
      </w:pPr>
      <w:r>
        <w:rPr>
          <w:rFonts w:ascii="Cambria" w:hAnsi="Cambria"/>
        </w:rPr>
        <w:t xml:space="preserve">Challenge for the week: As a leadership team, have things planned a week or two in advance, knowing what you will cover ahead of time, and go into small group sessions with questions or material already read. </w:t>
      </w:r>
    </w:p>
    <w:p w14:paraId="71B6AE7B" w14:textId="77777777" w:rsidR="002C3A20" w:rsidRDefault="002C3A20" w:rsidP="00A84095">
      <w:pPr>
        <w:rPr>
          <w:rFonts w:ascii="Cambria" w:hAnsi="Cambria"/>
        </w:rPr>
      </w:pPr>
    </w:p>
    <w:p w14:paraId="0850A3FE" w14:textId="77777777" w:rsidR="002F5977" w:rsidRDefault="002F5977" w:rsidP="00A84095">
      <w:pPr>
        <w:rPr>
          <w:rFonts w:ascii="Cambria" w:hAnsi="Cambria"/>
        </w:rPr>
      </w:pPr>
    </w:p>
    <w:p w14:paraId="18AFEBC4" w14:textId="77777777" w:rsidR="002F5977" w:rsidRDefault="002F5977" w:rsidP="00A84095">
      <w:pPr>
        <w:rPr>
          <w:rFonts w:ascii="Cambria" w:hAnsi="Cambria"/>
        </w:rPr>
      </w:pPr>
      <w:r>
        <w:rPr>
          <w:rFonts w:ascii="Cambria" w:hAnsi="Cambria"/>
        </w:rPr>
        <w:t xml:space="preserve"> </w:t>
      </w:r>
    </w:p>
    <w:p w14:paraId="2FF4834A" w14:textId="77777777" w:rsidR="002C3A20" w:rsidRDefault="002C3A20" w:rsidP="00A84095">
      <w:pPr>
        <w:rPr>
          <w:rFonts w:ascii="Cambria" w:hAnsi="Cambria"/>
        </w:rPr>
      </w:pPr>
      <w:r>
        <w:rPr>
          <w:rFonts w:ascii="Cambria" w:hAnsi="Cambria"/>
        </w:rPr>
        <w:t>Week 4: Communication</w:t>
      </w:r>
    </w:p>
    <w:p w14:paraId="3EF20554" w14:textId="2356B718" w:rsidR="00EB3A0A" w:rsidRDefault="00EB3A0A" w:rsidP="00A84095">
      <w:pPr>
        <w:rPr>
          <w:rFonts w:ascii="Cambria" w:hAnsi="Cambria"/>
        </w:rPr>
      </w:pPr>
      <w:r>
        <w:rPr>
          <w:rFonts w:ascii="Cambria" w:hAnsi="Cambria"/>
        </w:rPr>
        <w:tab/>
      </w:r>
      <w:r>
        <w:rPr>
          <w:rFonts w:ascii="Cambria" w:hAnsi="Cambria"/>
          <w:b/>
        </w:rPr>
        <w:t xml:space="preserve">Scripture Connection: </w:t>
      </w:r>
      <w:r w:rsidR="00653FA8">
        <w:rPr>
          <w:rFonts w:ascii="Cambria" w:hAnsi="Cambria"/>
        </w:rPr>
        <w:t>The Way of Love,</w:t>
      </w:r>
      <w:r w:rsidR="00E2674F">
        <w:rPr>
          <w:rFonts w:ascii="Cambria" w:hAnsi="Cambria"/>
        </w:rPr>
        <w:t xml:space="preserve"> 1 Corinthians 13: 4-7</w:t>
      </w:r>
    </w:p>
    <w:p w14:paraId="1C24AA44" w14:textId="1B34B6FB" w:rsidR="00E2674F" w:rsidRPr="00E2674F" w:rsidRDefault="00E2674F" w:rsidP="00A84095">
      <w:pPr>
        <w:rPr>
          <w:rFonts w:ascii="Cambria" w:hAnsi="Cambria"/>
        </w:rPr>
      </w:pPr>
      <w:r>
        <w:rPr>
          <w:rFonts w:ascii="Cambria" w:hAnsi="Cambria"/>
        </w:rPr>
        <w:tab/>
        <w:t>“Love is patient, love is kind</w:t>
      </w:r>
      <w:r w:rsidR="00EE668B">
        <w:rPr>
          <w:rFonts w:ascii="Cambria" w:hAnsi="Cambria"/>
        </w:rPr>
        <w:t xml:space="preserve">…” </w:t>
      </w:r>
    </w:p>
    <w:p w14:paraId="65C32C86" w14:textId="77777777" w:rsidR="00EB3A0A" w:rsidRDefault="00EB3A0A" w:rsidP="00A84095">
      <w:pPr>
        <w:rPr>
          <w:rFonts w:ascii="Cambria" w:hAnsi="Cambria"/>
        </w:rPr>
      </w:pPr>
    </w:p>
    <w:p w14:paraId="525D737E" w14:textId="77777777" w:rsidR="002C3A20" w:rsidRDefault="002C3A20" w:rsidP="00A84095">
      <w:pPr>
        <w:rPr>
          <w:rFonts w:ascii="Cambria" w:hAnsi="Cambria"/>
        </w:rPr>
      </w:pPr>
      <w:r>
        <w:rPr>
          <w:rFonts w:ascii="Cambria" w:hAnsi="Cambria"/>
        </w:rPr>
        <w:tab/>
        <w:t>God-centered</w:t>
      </w:r>
    </w:p>
    <w:p w14:paraId="662478CB" w14:textId="77777777" w:rsidR="002C3A20" w:rsidRDefault="002C3A20" w:rsidP="00A84095">
      <w:pPr>
        <w:rPr>
          <w:rFonts w:ascii="Cambria" w:hAnsi="Cambria"/>
        </w:rPr>
      </w:pPr>
      <w:r>
        <w:rPr>
          <w:rFonts w:ascii="Cambria" w:hAnsi="Cambria"/>
        </w:rPr>
        <w:tab/>
        <w:t>Disposition Matters- Joyful, Patient, and Kind</w:t>
      </w:r>
    </w:p>
    <w:p w14:paraId="203B03A7" w14:textId="77777777" w:rsidR="00B7033C" w:rsidRDefault="00B7033C" w:rsidP="00A84095">
      <w:pPr>
        <w:rPr>
          <w:rFonts w:ascii="Cambria" w:hAnsi="Cambria"/>
        </w:rPr>
      </w:pPr>
      <w:r>
        <w:rPr>
          <w:rFonts w:ascii="Cambria" w:hAnsi="Cambria"/>
        </w:rPr>
        <w:tab/>
      </w:r>
      <w:r w:rsidR="00466038">
        <w:rPr>
          <w:rFonts w:ascii="Cambria" w:hAnsi="Cambria"/>
        </w:rPr>
        <w:t>Interpersonal Skills: summary, echo, open ended</w:t>
      </w:r>
    </w:p>
    <w:p w14:paraId="1307D378" w14:textId="77777777" w:rsidR="00D1145F" w:rsidRDefault="00D1145F" w:rsidP="00A84095">
      <w:pPr>
        <w:rPr>
          <w:rFonts w:ascii="Cambria" w:hAnsi="Cambria"/>
        </w:rPr>
      </w:pPr>
    </w:p>
    <w:p w14:paraId="2E48661B" w14:textId="77777777" w:rsidR="00466038" w:rsidRDefault="00D1145F" w:rsidP="00A84095">
      <w:pPr>
        <w:rPr>
          <w:rFonts w:ascii="Cambria" w:hAnsi="Cambria"/>
        </w:rPr>
      </w:pPr>
      <w:r>
        <w:rPr>
          <w:rFonts w:ascii="Cambria" w:hAnsi="Cambria"/>
        </w:rPr>
        <w:t xml:space="preserve">Challenge for the week: Put it into practice. Make an effort to be joyful, patient, or kind when you do not feel like it. During small group, summarize or echo what someone has said, or ask an open-ended question.  </w:t>
      </w:r>
    </w:p>
    <w:p w14:paraId="2A81E689" w14:textId="77777777" w:rsidR="00466038" w:rsidRDefault="00466038" w:rsidP="00A84095">
      <w:pPr>
        <w:rPr>
          <w:rFonts w:ascii="Cambria" w:hAnsi="Cambria"/>
        </w:rPr>
      </w:pPr>
    </w:p>
    <w:p w14:paraId="5475EF9C" w14:textId="77777777" w:rsidR="00D1145F" w:rsidRDefault="00D1145F" w:rsidP="00A84095">
      <w:pPr>
        <w:rPr>
          <w:rFonts w:ascii="Cambria" w:hAnsi="Cambria"/>
        </w:rPr>
      </w:pPr>
    </w:p>
    <w:p w14:paraId="4B760558" w14:textId="77777777" w:rsidR="00466038" w:rsidRDefault="00466038" w:rsidP="00A84095">
      <w:pPr>
        <w:rPr>
          <w:rFonts w:ascii="Cambria" w:hAnsi="Cambria"/>
        </w:rPr>
      </w:pPr>
      <w:r>
        <w:rPr>
          <w:rFonts w:ascii="Cambria" w:hAnsi="Cambria"/>
        </w:rPr>
        <w:t>Week 5: Communication</w:t>
      </w:r>
    </w:p>
    <w:p w14:paraId="0B8FF5B0" w14:textId="6531A939" w:rsidR="00EB3A0A" w:rsidRDefault="00F1688D" w:rsidP="00A84095">
      <w:pPr>
        <w:rPr>
          <w:rFonts w:ascii="Cambria" w:hAnsi="Cambria"/>
        </w:rPr>
      </w:pPr>
      <w:r>
        <w:rPr>
          <w:rFonts w:ascii="Cambria" w:hAnsi="Cambria"/>
        </w:rPr>
        <w:tab/>
      </w:r>
      <w:r>
        <w:rPr>
          <w:rFonts w:ascii="Cambria" w:hAnsi="Cambria"/>
          <w:b/>
        </w:rPr>
        <w:t xml:space="preserve">Scripture Connection: </w:t>
      </w:r>
      <w:r w:rsidR="00653FA8">
        <w:rPr>
          <w:rFonts w:ascii="Cambria" w:hAnsi="Cambria"/>
        </w:rPr>
        <w:t>Life in the Community of Christ, Galatians 6: 1-5</w:t>
      </w:r>
    </w:p>
    <w:p w14:paraId="3AAC28AC" w14:textId="4974E1E8" w:rsidR="00653FA8" w:rsidRPr="00653FA8" w:rsidRDefault="00653FA8" w:rsidP="00653FA8">
      <w:pPr>
        <w:ind w:left="720"/>
        <w:rPr>
          <w:rFonts w:ascii="Cambria" w:hAnsi="Cambria"/>
        </w:rPr>
      </w:pPr>
      <w:r>
        <w:rPr>
          <w:rFonts w:ascii="Cambria" w:hAnsi="Cambria"/>
        </w:rPr>
        <w:t>“Brothers, even if a person is caught in some transgression, you who are spiritual should correct that one in a gentle spirit, looking to yourself so that you also may not be tempted”</w:t>
      </w:r>
    </w:p>
    <w:p w14:paraId="2CD10EB8" w14:textId="77777777" w:rsidR="00EB3A0A" w:rsidRDefault="00EB3A0A" w:rsidP="00A84095">
      <w:pPr>
        <w:rPr>
          <w:rFonts w:ascii="Cambria" w:hAnsi="Cambria"/>
        </w:rPr>
      </w:pPr>
    </w:p>
    <w:p w14:paraId="09B7DA5D" w14:textId="77777777" w:rsidR="00466038" w:rsidRDefault="00466038" w:rsidP="00A84095">
      <w:pPr>
        <w:rPr>
          <w:rFonts w:ascii="Cambria" w:hAnsi="Cambria"/>
        </w:rPr>
      </w:pPr>
      <w:r>
        <w:rPr>
          <w:rFonts w:ascii="Cambria" w:hAnsi="Cambria"/>
        </w:rPr>
        <w:tab/>
        <w:t>God-centered</w:t>
      </w:r>
    </w:p>
    <w:p w14:paraId="6D40C9A5" w14:textId="77777777" w:rsidR="00466038" w:rsidRDefault="00466038" w:rsidP="00A84095">
      <w:pPr>
        <w:rPr>
          <w:rFonts w:ascii="Cambria" w:hAnsi="Cambria"/>
        </w:rPr>
      </w:pPr>
      <w:r>
        <w:rPr>
          <w:rFonts w:ascii="Cambria" w:hAnsi="Cambria"/>
        </w:rPr>
        <w:tab/>
      </w:r>
      <w:r w:rsidR="00BB45E2">
        <w:rPr>
          <w:rFonts w:ascii="Cambria" w:hAnsi="Cambria"/>
        </w:rPr>
        <w:t>Accountability</w:t>
      </w:r>
      <w:r w:rsidR="00D1145F">
        <w:rPr>
          <w:rFonts w:ascii="Cambria" w:hAnsi="Cambria"/>
        </w:rPr>
        <w:t xml:space="preserve"> and Correction if need be</w:t>
      </w:r>
    </w:p>
    <w:p w14:paraId="6984B10E" w14:textId="77777777" w:rsidR="00BB45E2" w:rsidRDefault="00BB45E2" w:rsidP="00A84095">
      <w:pPr>
        <w:rPr>
          <w:rFonts w:ascii="Cambria" w:hAnsi="Cambria"/>
        </w:rPr>
      </w:pPr>
      <w:r>
        <w:rPr>
          <w:rFonts w:ascii="Cambria" w:hAnsi="Cambria"/>
        </w:rPr>
        <w:tab/>
        <w:t>Learn to segue</w:t>
      </w:r>
    </w:p>
    <w:p w14:paraId="22895881" w14:textId="77777777" w:rsidR="00BB45E2" w:rsidRDefault="00BB45E2" w:rsidP="00A84095">
      <w:pPr>
        <w:rPr>
          <w:rFonts w:ascii="Cambria" w:hAnsi="Cambria"/>
        </w:rPr>
      </w:pPr>
      <w:r>
        <w:rPr>
          <w:rFonts w:ascii="Cambria" w:hAnsi="Cambria"/>
        </w:rPr>
        <w:tab/>
        <w:t>Cut off dominators/ draw out the quiet ones</w:t>
      </w:r>
    </w:p>
    <w:p w14:paraId="0A150E5B" w14:textId="77777777" w:rsidR="002C3A20" w:rsidRDefault="002C3A20" w:rsidP="00A84095">
      <w:pPr>
        <w:rPr>
          <w:rFonts w:ascii="Cambria" w:hAnsi="Cambria"/>
        </w:rPr>
      </w:pPr>
    </w:p>
    <w:p w14:paraId="64D46317" w14:textId="77777777" w:rsidR="008E652B" w:rsidRDefault="008E652B" w:rsidP="00A84095">
      <w:pPr>
        <w:rPr>
          <w:rFonts w:ascii="Cambria" w:hAnsi="Cambria"/>
        </w:rPr>
      </w:pPr>
    </w:p>
    <w:p w14:paraId="42EA65BD" w14:textId="77777777" w:rsidR="008E652B" w:rsidRDefault="008E652B" w:rsidP="00A84095">
      <w:pPr>
        <w:rPr>
          <w:rFonts w:ascii="Cambria" w:hAnsi="Cambria"/>
        </w:rPr>
      </w:pPr>
      <w:r>
        <w:rPr>
          <w:rFonts w:ascii="Cambria" w:hAnsi="Cambria"/>
        </w:rPr>
        <w:t xml:space="preserve">Holding people accountable for their actions and words or gently correcting takes confidence and kindness. However, </w:t>
      </w:r>
      <w:r w:rsidR="001D1AAB">
        <w:rPr>
          <w:rFonts w:ascii="Cambria" w:hAnsi="Cambria"/>
        </w:rPr>
        <w:t xml:space="preserve">this is an integral </w:t>
      </w:r>
      <w:r w:rsidR="000D5B11">
        <w:rPr>
          <w:rFonts w:ascii="Cambria" w:hAnsi="Cambria"/>
        </w:rPr>
        <w:t>par</w:t>
      </w:r>
      <w:r w:rsidR="003F0D06">
        <w:rPr>
          <w:rFonts w:ascii="Cambria" w:hAnsi="Cambria"/>
        </w:rPr>
        <w:t xml:space="preserve">t of community life that develops over time as relationships deepen.  </w:t>
      </w:r>
    </w:p>
    <w:p w14:paraId="354DCB38" w14:textId="77777777" w:rsidR="008E652B" w:rsidRDefault="008E652B" w:rsidP="00A84095">
      <w:pPr>
        <w:rPr>
          <w:rFonts w:ascii="Cambria" w:hAnsi="Cambria"/>
        </w:rPr>
      </w:pPr>
    </w:p>
    <w:p w14:paraId="0479E8BB" w14:textId="0A1EB6B7" w:rsidR="008E652B" w:rsidRDefault="001E7128" w:rsidP="00A84095">
      <w:pPr>
        <w:rPr>
          <w:rFonts w:ascii="Cambria" w:hAnsi="Cambria"/>
        </w:rPr>
      </w:pPr>
      <w:r>
        <w:rPr>
          <w:rFonts w:ascii="Cambria" w:hAnsi="Cambria"/>
        </w:rPr>
        <w:t>Consider instances to p</w:t>
      </w:r>
      <w:r w:rsidR="00120C8A">
        <w:rPr>
          <w:rFonts w:ascii="Cambria" w:hAnsi="Cambria"/>
        </w:rPr>
        <w:t>ractice where things mig</w:t>
      </w:r>
      <w:r w:rsidR="0068720C">
        <w:rPr>
          <w:rFonts w:ascii="Cambria" w:hAnsi="Cambria"/>
        </w:rPr>
        <w:t>ht be a</w:t>
      </w:r>
    </w:p>
    <w:p w14:paraId="53E2090D" w14:textId="77777777" w:rsidR="008E652B" w:rsidRDefault="008E652B" w:rsidP="00A84095">
      <w:pPr>
        <w:rPr>
          <w:rFonts w:ascii="Cambria" w:hAnsi="Cambria"/>
        </w:rPr>
      </w:pPr>
    </w:p>
    <w:p w14:paraId="70A43F55" w14:textId="77777777" w:rsidR="008E652B" w:rsidRDefault="008E652B" w:rsidP="00A84095">
      <w:pPr>
        <w:rPr>
          <w:rFonts w:ascii="Cambria" w:hAnsi="Cambria"/>
        </w:rPr>
      </w:pPr>
    </w:p>
    <w:p w14:paraId="681E840E" w14:textId="77777777" w:rsidR="00670B47" w:rsidRDefault="00670B47" w:rsidP="00A84095">
      <w:pPr>
        <w:rPr>
          <w:rFonts w:ascii="Cambria" w:hAnsi="Cambria"/>
        </w:rPr>
      </w:pPr>
    </w:p>
    <w:p w14:paraId="75BD07BE" w14:textId="77777777" w:rsidR="00670B47" w:rsidRDefault="002F5977" w:rsidP="00A84095">
      <w:pPr>
        <w:rPr>
          <w:rFonts w:ascii="Cambria" w:hAnsi="Cambria"/>
        </w:rPr>
      </w:pPr>
      <w:r>
        <w:rPr>
          <w:rFonts w:ascii="Cambria" w:hAnsi="Cambria"/>
        </w:rPr>
        <w:t xml:space="preserve">Challenge for the week: Ask your small groups to set personal goals related to the material covered for the week and set up “partners” </w:t>
      </w:r>
      <w:r w:rsidR="008E652B">
        <w:rPr>
          <w:rFonts w:ascii="Cambria" w:hAnsi="Cambria"/>
        </w:rPr>
        <w:t>to hold each other accountable. The following week come back and share how it went.</w:t>
      </w:r>
    </w:p>
    <w:p w14:paraId="6FDEEB1F" w14:textId="77777777" w:rsidR="007C5B8A" w:rsidRDefault="002F5977" w:rsidP="00A84095">
      <w:pPr>
        <w:rPr>
          <w:rFonts w:ascii="Cambria" w:hAnsi="Cambria"/>
        </w:rPr>
      </w:pPr>
      <w:r>
        <w:rPr>
          <w:rFonts w:ascii="Cambria" w:hAnsi="Cambria"/>
        </w:rPr>
        <w:tab/>
        <w:t xml:space="preserve">Examples: </w:t>
      </w:r>
      <w:r w:rsidR="006742A7">
        <w:rPr>
          <w:rFonts w:ascii="Cambria" w:hAnsi="Cambria"/>
        </w:rPr>
        <w:t xml:space="preserve"> </w:t>
      </w:r>
    </w:p>
    <w:p w14:paraId="55EF0211" w14:textId="77777777" w:rsidR="002F5977" w:rsidRDefault="007C5B8A" w:rsidP="007C5B8A">
      <w:pPr>
        <w:ind w:firstLine="720"/>
        <w:rPr>
          <w:rFonts w:ascii="Cambria" w:hAnsi="Cambria"/>
        </w:rPr>
      </w:pPr>
      <w:r>
        <w:rPr>
          <w:rFonts w:ascii="Cambria" w:hAnsi="Cambria"/>
        </w:rPr>
        <w:t>-Setting a time for daily prayer</w:t>
      </w:r>
    </w:p>
    <w:p w14:paraId="4D2F1F1D" w14:textId="77777777" w:rsidR="007C5B8A" w:rsidRDefault="007C5B8A" w:rsidP="007C5B8A">
      <w:pPr>
        <w:ind w:firstLine="720"/>
        <w:rPr>
          <w:rFonts w:ascii="Cambria" w:hAnsi="Cambria"/>
        </w:rPr>
      </w:pPr>
      <w:r>
        <w:rPr>
          <w:rFonts w:ascii="Cambria" w:hAnsi="Cambria"/>
        </w:rPr>
        <w:t>-Going to confession</w:t>
      </w:r>
    </w:p>
    <w:p w14:paraId="23C98CAE" w14:textId="77777777" w:rsidR="007C5B8A" w:rsidRDefault="007C5B8A" w:rsidP="007C5B8A">
      <w:pPr>
        <w:ind w:firstLine="720"/>
        <w:rPr>
          <w:rFonts w:ascii="Cambria" w:hAnsi="Cambria"/>
        </w:rPr>
      </w:pPr>
      <w:r>
        <w:rPr>
          <w:rFonts w:ascii="Cambria" w:hAnsi="Cambria"/>
        </w:rPr>
        <w:t xml:space="preserve">-Take time to look over the readings before Mass </w:t>
      </w:r>
    </w:p>
    <w:p w14:paraId="0626AD55" w14:textId="77777777" w:rsidR="007C5B8A" w:rsidRDefault="007C5B8A" w:rsidP="007C5B8A">
      <w:pPr>
        <w:ind w:firstLine="720"/>
        <w:rPr>
          <w:rFonts w:ascii="Cambria" w:hAnsi="Cambria"/>
        </w:rPr>
      </w:pPr>
      <w:r>
        <w:rPr>
          <w:rFonts w:ascii="Cambria" w:hAnsi="Cambria"/>
        </w:rPr>
        <w:t>-Meditate on a scripture passage and journal</w:t>
      </w:r>
    </w:p>
    <w:p w14:paraId="14D4393F" w14:textId="77777777" w:rsidR="007C5B8A" w:rsidRDefault="007C5B8A" w:rsidP="004314BB">
      <w:pPr>
        <w:ind w:left="720"/>
        <w:rPr>
          <w:rFonts w:ascii="Cambria" w:hAnsi="Cambria"/>
        </w:rPr>
      </w:pPr>
      <w:r>
        <w:rPr>
          <w:rFonts w:ascii="Cambria" w:hAnsi="Cambria"/>
        </w:rPr>
        <w:t xml:space="preserve">-Make an effort </w:t>
      </w:r>
      <w:r w:rsidR="004314BB">
        <w:rPr>
          <w:rFonts w:ascii="Cambria" w:hAnsi="Cambria"/>
        </w:rPr>
        <w:t xml:space="preserve">to be reach out to someone that you see regularly but do not normally talk to </w:t>
      </w:r>
    </w:p>
    <w:p w14:paraId="2CA4F589" w14:textId="77777777" w:rsidR="007C5B8A" w:rsidRDefault="007C5B8A" w:rsidP="007C5B8A">
      <w:pPr>
        <w:ind w:firstLine="720"/>
        <w:rPr>
          <w:rFonts w:ascii="Cambria" w:hAnsi="Cambria"/>
        </w:rPr>
      </w:pPr>
    </w:p>
    <w:p w14:paraId="4F6C65D4" w14:textId="77777777" w:rsidR="007C5B8A" w:rsidRDefault="007C5B8A" w:rsidP="00A84095">
      <w:pPr>
        <w:rPr>
          <w:rFonts w:ascii="Cambria" w:hAnsi="Cambria"/>
        </w:rPr>
      </w:pPr>
    </w:p>
    <w:p w14:paraId="0C8B66C9" w14:textId="77777777" w:rsidR="00670B47" w:rsidRDefault="00670B47" w:rsidP="00A84095">
      <w:pPr>
        <w:rPr>
          <w:rFonts w:ascii="Cambria" w:hAnsi="Cambria"/>
        </w:rPr>
      </w:pPr>
    </w:p>
    <w:p w14:paraId="5AF2EEA8" w14:textId="77777777" w:rsidR="002C3A20" w:rsidRDefault="002C3A20" w:rsidP="00A84095">
      <w:pPr>
        <w:rPr>
          <w:rFonts w:ascii="Cambria" w:hAnsi="Cambria"/>
        </w:rPr>
      </w:pPr>
    </w:p>
    <w:p w14:paraId="34BA815E" w14:textId="77777777" w:rsidR="002C3A20" w:rsidRDefault="002C3A20" w:rsidP="00A84095">
      <w:pPr>
        <w:rPr>
          <w:rFonts w:ascii="Cambria" w:hAnsi="Cambria"/>
        </w:rPr>
      </w:pPr>
    </w:p>
    <w:p w14:paraId="7201C0EC" w14:textId="77777777" w:rsidR="002C3A20" w:rsidRDefault="002C3A20" w:rsidP="00A84095">
      <w:pPr>
        <w:rPr>
          <w:rFonts w:ascii="Cambria" w:hAnsi="Cambria"/>
        </w:rPr>
      </w:pPr>
    </w:p>
    <w:p w14:paraId="03B29F48" w14:textId="77777777" w:rsidR="00722D1D" w:rsidRDefault="00722D1D" w:rsidP="00A84095">
      <w:pPr>
        <w:rPr>
          <w:rFonts w:ascii="Cambria" w:hAnsi="Cambria"/>
        </w:rPr>
      </w:pPr>
    </w:p>
    <w:p w14:paraId="76953F5B" w14:textId="77777777" w:rsidR="00722D1D" w:rsidRDefault="00722D1D" w:rsidP="00A84095">
      <w:pPr>
        <w:rPr>
          <w:rFonts w:ascii="Cambria" w:hAnsi="Cambria"/>
        </w:rPr>
      </w:pPr>
    </w:p>
    <w:p w14:paraId="56AC7AB9" w14:textId="77777777" w:rsidR="00722D1D" w:rsidRDefault="00722D1D" w:rsidP="00A84095">
      <w:pPr>
        <w:rPr>
          <w:rFonts w:ascii="Cambria" w:hAnsi="Cambria"/>
        </w:rPr>
      </w:pPr>
    </w:p>
    <w:p w14:paraId="31ECDE01" w14:textId="77777777" w:rsidR="00722D1D" w:rsidRDefault="00722D1D" w:rsidP="00A84095">
      <w:pPr>
        <w:rPr>
          <w:rFonts w:ascii="Cambria" w:hAnsi="Cambria"/>
        </w:rPr>
      </w:pPr>
    </w:p>
    <w:p w14:paraId="670D9B30" w14:textId="77777777" w:rsidR="00722D1D" w:rsidRDefault="00722D1D" w:rsidP="00A84095">
      <w:pPr>
        <w:rPr>
          <w:rFonts w:ascii="Cambria" w:hAnsi="Cambria"/>
        </w:rPr>
      </w:pPr>
    </w:p>
    <w:p w14:paraId="10075D94" w14:textId="77777777" w:rsidR="00722D1D" w:rsidRDefault="00722D1D" w:rsidP="00A84095">
      <w:pPr>
        <w:rPr>
          <w:rFonts w:ascii="Cambria" w:hAnsi="Cambria"/>
        </w:rPr>
      </w:pPr>
    </w:p>
    <w:p w14:paraId="059DA1C7" w14:textId="77777777" w:rsidR="00722D1D" w:rsidRDefault="00722D1D" w:rsidP="00A84095">
      <w:pPr>
        <w:rPr>
          <w:rFonts w:ascii="Cambria" w:hAnsi="Cambria"/>
        </w:rPr>
      </w:pPr>
    </w:p>
    <w:p w14:paraId="0B540CD0" w14:textId="77777777" w:rsidR="00722D1D" w:rsidRDefault="00722D1D" w:rsidP="00A84095">
      <w:pPr>
        <w:rPr>
          <w:rFonts w:ascii="Cambria" w:hAnsi="Cambria"/>
        </w:rPr>
      </w:pPr>
    </w:p>
    <w:p w14:paraId="327C3FE9" w14:textId="77777777" w:rsidR="00722D1D" w:rsidRDefault="00722D1D" w:rsidP="00A84095">
      <w:pPr>
        <w:rPr>
          <w:rFonts w:ascii="Cambria" w:hAnsi="Cambria"/>
        </w:rPr>
      </w:pPr>
    </w:p>
    <w:p w14:paraId="63AC97E6" w14:textId="77777777" w:rsidR="00722D1D" w:rsidRDefault="00722D1D" w:rsidP="00A84095">
      <w:pPr>
        <w:rPr>
          <w:rFonts w:ascii="Cambria" w:hAnsi="Cambria"/>
        </w:rPr>
      </w:pPr>
    </w:p>
    <w:p w14:paraId="6F4C2C9E" w14:textId="77777777" w:rsidR="00722D1D" w:rsidRDefault="00722D1D" w:rsidP="00A84095">
      <w:pPr>
        <w:rPr>
          <w:rFonts w:ascii="Cambria" w:hAnsi="Cambria"/>
        </w:rPr>
      </w:pPr>
    </w:p>
    <w:p w14:paraId="58588FF9" w14:textId="77777777" w:rsidR="00722D1D" w:rsidRDefault="00722D1D" w:rsidP="00A84095">
      <w:pPr>
        <w:rPr>
          <w:rFonts w:ascii="Cambria" w:hAnsi="Cambria"/>
        </w:rPr>
      </w:pPr>
    </w:p>
    <w:p w14:paraId="589836EC" w14:textId="77777777" w:rsidR="00722D1D" w:rsidRDefault="00722D1D" w:rsidP="00A84095">
      <w:pPr>
        <w:rPr>
          <w:rFonts w:ascii="Cambria" w:hAnsi="Cambria"/>
        </w:rPr>
      </w:pPr>
    </w:p>
    <w:p w14:paraId="627FD20D" w14:textId="77777777" w:rsidR="00722D1D" w:rsidRDefault="00722D1D" w:rsidP="00A84095">
      <w:pPr>
        <w:rPr>
          <w:rFonts w:ascii="Cambria" w:hAnsi="Cambria"/>
        </w:rPr>
      </w:pPr>
    </w:p>
    <w:p w14:paraId="5CAA2027" w14:textId="77777777" w:rsidR="00722D1D" w:rsidRDefault="00722D1D" w:rsidP="00A84095">
      <w:pPr>
        <w:rPr>
          <w:rFonts w:ascii="Cambria" w:hAnsi="Cambria"/>
        </w:rPr>
      </w:pPr>
    </w:p>
    <w:p w14:paraId="05A0536F" w14:textId="77777777" w:rsidR="00722D1D" w:rsidRDefault="00722D1D" w:rsidP="00A84095">
      <w:pPr>
        <w:rPr>
          <w:rFonts w:ascii="Cambria" w:hAnsi="Cambria"/>
        </w:rPr>
      </w:pPr>
    </w:p>
    <w:p w14:paraId="72AD85F0" w14:textId="77777777" w:rsidR="00722D1D" w:rsidRDefault="00722D1D" w:rsidP="00A84095">
      <w:pPr>
        <w:rPr>
          <w:rFonts w:ascii="Cambria" w:hAnsi="Cambria"/>
        </w:rPr>
      </w:pPr>
    </w:p>
    <w:p w14:paraId="05F8465F" w14:textId="77777777" w:rsidR="00722D1D" w:rsidRDefault="00722D1D" w:rsidP="00A84095">
      <w:pPr>
        <w:rPr>
          <w:rFonts w:ascii="Cambria" w:hAnsi="Cambria"/>
        </w:rPr>
      </w:pPr>
    </w:p>
    <w:p w14:paraId="20B0597E" w14:textId="77777777" w:rsidR="00722D1D" w:rsidRDefault="00722D1D" w:rsidP="00A84095">
      <w:pPr>
        <w:rPr>
          <w:rFonts w:ascii="Cambria" w:hAnsi="Cambria"/>
        </w:rPr>
      </w:pPr>
    </w:p>
    <w:p w14:paraId="28660C58" w14:textId="77777777" w:rsidR="00722D1D" w:rsidRDefault="00722D1D" w:rsidP="00A84095">
      <w:pPr>
        <w:rPr>
          <w:rFonts w:ascii="Cambria" w:hAnsi="Cambria"/>
        </w:rPr>
      </w:pPr>
    </w:p>
    <w:p w14:paraId="6DF45013" w14:textId="77777777" w:rsidR="00722D1D" w:rsidRDefault="00722D1D" w:rsidP="00A84095">
      <w:pPr>
        <w:rPr>
          <w:rFonts w:ascii="Cambria" w:hAnsi="Cambria"/>
        </w:rPr>
      </w:pPr>
    </w:p>
    <w:p w14:paraId="50B0ED60" w14:textId="77777777" w:rsidR="00722D1D" w:rsidRDefault="00722D1D" w:rsidP="00A84095">
      <w:pPr>
        <w:rPr>
          <w:rFonts w:ascii="Cambria" w:hAnsi="Cambria"/>
        </w:rPr>
      </w:pPr>
    </w:p>
    <w:p w14:paraId="512584B0" w14:textId="51EE5943" w:rsidR="003B6671" w:rsidRDefault="003B6671" w:rsidP="003B6671">
      <w:pPr>
        <w:jc w:val="center"/>
        <w:rPr>
          <w:rFonts w:ascii="Cambria" w:hAnsi="Cambria"/>
        </w:rPr>
      </w:pPr>
      <w:r>
        <w:rPr>
          <w:rFonts w:ascii="Cambria" w:hAnsi="Cambria"/>
        </w:rPr>
        <w:t>Evangelization at the Parish Level</w:t>
      </w:r>
    </w:p>
    <w:p w14:paraId="3FE3307D" w14:textId="77777777" w:rsidR="003B6671" w:rsidRDefault="003B6671" w:rsidP="00DA478C">
      <w:pPr>
        <w:rPr>
          <w:rFonts w:ascii="Cambria" w:hAnsi="Cambria"/>
        </w:rPr>
      </w:pPr>
    </w:p>
    <w:p w14:paraId="2AC917EA" w14:textId="02743420" w:rsidR="00DA478C" w:rsidRDefault="00DA478C" w:rsidP="00DA478C">
      <w:pPr>
        <w:rPr>
          <w:rFonts w:ascii="Cambria" w:hAnsi="Cambria"/>
        </w:rPr>
      </w:pPr>
      <w:r>
        <w:rPr>
          <w:rFonts w:ascii="Cambria" w:hAnsi="Cambria"/>
        </w:rPr>
        <w:t>Why do we evangelize?</w:t>
      </w:r>
    </w:p>
    <w:p w14:paraId="7FA73D14" w14:textId="77777777" w:rsidR="00DA478C" w:rsidRDefault="00DA478C" w:rsidP="00DA478C">
      <w:pPr>
        <w:rPr>
          <w:rFonts w:ascii="Cambria" w:hAnsi="Cambria"/>
        </w:rPr>
      </w:pPr>
    </w:p>
    <w:p w14:paraId="4DDF16A2" w14:textId="77777777" w:rsidR="00DA478C" w:rsidRDefault="00DA478C" w:rsidP="00DA478C">
      <w:pPr>
        <w:rPr>
          <w:rFonts w:ascii="Cambria" w:hAnsi="Cambria"/>
        </w:rPr>
      </w:pPr>
    </w:p>
    <w:p w14:paraId="00DCB10B" w14:textId="3F0058FC" w:rsidR="00276692" w:rsidRDefault="00DA478C" w:rsidP="00DA478C">
      <w:pPr>
        <w:rPr>
          <w:rFonts w:ascii="Cambria" w:hAnsi="Cambria"/>
        </w:rPr>
      </w:pPr>
      <w:r>
        <w:rPr>
          <w:rFonts w:ascii="Cambria" w:hAnsi="Cambria"/>
        </w:rPr>
        <w:t>How do we evangelize?</w:t>
      </w:r>
    </w:p>
    <w:p w14:paraId="6190CE0D" w14:textId="77777777" w:rsidR="00DA478C" w:rsidRDefault="00DA478C" w:rsidP="00276692">
      <w:pPr>
        <w:rPr>
          <w:rFonts w:ascii="Cambria" w:hAnsi="Cambria"/>
        </w:rPr>
      </w:pPr>
    </w:p>
    <w:p w14:paraId="2D809577" w14:textId="5764168B" w:rsidR="00276692" w:rsidRDefault="00DA478C" w:rsidP="00DA478C">
      <w:pPr>
        <w:pStyle w:val="ListParagraph"/>
        <w:numPr>
          <w:ilvl w:val="0"/>
          <w:numId w:val="1"/>
        </w:numPr>
        <w:rPr>
          <w:rFonts w:ascii="Cambria" w:hAnsi="Cambria"/>
        </w:rPr>
      </w:pPr>
      <w:r w:rsidRPr="00DA478C">
        <w:rPr>
          <w:rFonts w:ascii="Cambria" w:hAnsi="Cambria"/>
        </w:rPr>
        <w:t>The Kerygma</w:t>
      </w:r>
    </w:p>
    <w:p w14:paraId="6B445D19" w14:textId="2D4A6F37" w:rsidR="00DA478C" w:rsidRPr="00DA478C" w:rsidRDefault="00DA478C" w:rsidP="00DA478C">
      <w:pPr>
        <w:pStyle w:val="ListParagraph"/>
        <w:numPr>
          <w:ilvl w:val="1"/>
          <w:numId w:val="1"/>
        </w:numPr>
        <w:rPr>
          <w:rFonts w:ascii="Cambria" w:hAnsi="Cambria"/>
        </w:rPr>
      </w:pPr>
      <w:r>
        <w:rPr>
          <w:rFonts w:ascii="Cambria" w:hAnsi="Cambria"/>
        </w:rPr>
        <w:t>What is the Kerygma?</w:t>
      </w:r>
    </w:p>
    <w:p w14:paraId="6A36C5EE" w14:textId="77777777" w:rsidR="00DA478C" w:rsidRDefault="00DA478C" w:rsidP="00276692">
      <w:pPr>
        <w:rPr>
          <w:rFonts w:ascii="Cambria" w:hAnsi="Cambria"/>
        </w:rPr>
      </w:pPr>
      <w:bookmarkStart w:id="0" w:name="_GoBack"/>
      <w:bookmarkEnd w:id="0"/>
    </w:p>
    <w:p w14:paraId="52542AA7" w14:textId="77777777" w:rsidR="00DA478C" w:rsidRDefault="00DA478C" w:rsidP="00276692">
      <w:pPr>
        <w:rPr>
          <w:rFonts w:ascii="Cambria" w:hAnsi="Cambria"/>
        </w:rPr>
      </w:pPr>
    </w:p>
    <w:p w14:paraId="01F537CA" w14:textId="77777777" w:rsidR="00DA478C" w:rsidRDefault="00DA478C" w:rsidP="00276692">
      <w:pPr>
        <w:rPr>
          <w:rFonts w:ascii="Cambria" w:hAnsi="Cambria"/>
        </w:rPr>
      </w:pPr>
    </w:p>
    <w:p w14:paraId="376A022C" w14:textId="77777777" w:rsidR="00DA478C" w:rsidRDefault="00DA478C" w:rsidP="00276692">
      <w:pPr>
        <w:rPr>
          <w:rFonts w:ascii="Cambria" w:hAnsi="Cambria"/>
        </w:rPr>
      </w:pPr>
    </w:p>
    <w:p w14:paraId="78E217E4" w14:textId="77777777" w:rsidR="00DA478C" w:rsidRDefault="00DA478C" w:rsidP="00276692">
      <w:pPr>
        <w:rPr>
          <w:rFonts w:ascii="Cambria" w:hAnsi="Cambria"/>
        </w:rPr>
      </w:pPr>
    </w:p>
    <w:p w14:paraId="14BB88BB" w14:textId="77777777" w:rsidR="00DA478C" w:rsidRDefault="00DA478C" w:rsidP="00276692">
      <w:pPr>
        <w:rPr>
          <w:rFonts w:ascii="Cambria" w:hAnsi="Cambria"/>
        </w:rPr>
      </w:pPr>
    </w:p>
    <w:p w14:paraId="79792DFE" w14:textId="77777777" w:rsidR="00DA478C" w:rsidRDefault="00DA478C" w:rsidP="00276692">
      <w:pPr>
        <w:rPr>
          <w:rFonts w:ascii="Cambria" w:hAnsi="Cambria"/>
        </w:rPr>
      </w:pPr>
    </w:p>
    <w:p w14:paraId="38E67517" w14:textId="77777777" w:rsidR="00DA478C" w:rsidRDefault="00DA478C" w:rsidP="00276692">
      <w:pPr>
        <w:rPr>
          <w:rFonts w:ascii="Cambria" w:hAnsi="Cambria"/>
        </w:rPr>
      </w:pPr>
    </w:p>
    <w:p w14:paraId="38F2BEFD" w14:textId="5E00561B" w:rsidR="00276692" w:rsidRPr="00DA478C" w:rsidRDefault="00DA478C" w:rsidP="00DA478C">
      <w:pPr>
        <w:pStyle w:val="ListParagraph"/>
        <w:numPr>
          <w:ilvl w:val="0"/>
          <w:numId w:val="1"/>
        </w:numPr>
        <w:rPr>
          <w:rFonts w:ascii="Cambria" w:hAnsi="Cambria"/>
        </w:rPr>
      </w:pPr>
      <w:r w:rsidRPr="00DA478C">
        <w:rPr>
          <w:rFonts w:ascii="Cambria" w:hAnsi="Cambria"/>
        </w:rPr>
        <w:t>Discipleship</w:t>
      </w:r>
    </w:p>
    <w:p w14:paraId="5395BD33" w14:textId="2B8EFC01" w:rsidR="00276692" w:rsidRDefault="00276692" w:rsidP="00276692">
      <w:pPr>
        <w:rPr>
          <w:rFonts w:ascii="Cambria" w:hAnsi="Cambria"/>
        </w:rPr>
      </w:pPr>
      <w:r>
        <w:rPr>
          <w:rFonts w:ascii="Cambria" w:hAnsi="Cambria"/>
        </w:rPr>
        <w:t>Crowd to 3 Model</w:t>
      </w:r>
    </w:p>
    <w:p w14:paraId="742FF575" w14:textId="77777777" w:rsidR="00772DD8" w:rsidRDefault="00772DD8" w:rsidP="00276692">
      <w:pPr>
        <w:rPr>
          <w:rFonts w:ascii="Cambria" w:hAnsi="Cambria"/>
        </w:rPr>
      </w:pPr>
    </w:p>
    <w:p w14:paraId="6EE87493" w14:textId="77777777" w:rsidR="00772DD8" w:rsidRDefault="00772DD8" w:rsidP="00276692">
      <w:pPr>
        <w:rPr>
          <w:rFonts w:ascii="Cambria" w:hAnsi="Cambria"/>
        </w:rPr>
      </w:pPr>
    </w:p>
    <w:p w14:paraId="66CD1AF8" w14:textId="3B622BB5" w:rsidR="00772DD8" w:rsidRDefault="00772DD8" w:rsidP="00276692">
      <w:pPr>
        <w:rPr>
          <w:rFonts w:ascii="Cambria" w:hAnsi="Cambria"/>
        </w:rPr>
      </w:pPr>
      <w:r>
        <w:rPr>
          <w:rFonts w:ascii="Cambria" w:hAnsi="Cambria"/>
        </w:rPr>
        <w:t xml:space="preserve">The Crowd- </w:t>
      </w:r>
    </w:p>
    <w:p w14:paraId="659087C4" w14:textId="77777777" w:rsidR="00772DD8" w:rsidRDefault="00772DD8" w:rsidP="00276692">
      <w:pPr>
        <w:rPr>
          <w:rFonts w:ascii="Cambria" w:hAnsi="Cambria"/>
        </w:rPr>
      </w:pPr>
    </w:p>
    <w:p w14:paraId="691A0A80" w14:textId="40338317" w:rsidR="00772DD8" w:rsidRDefault="00772DD8" w:rsidP="00276692">
      <w:pPr>
        <w:rPr>
          <w:rFonts w:ascii="Cambria" w:hAnsi="Cambria"/>
        </w:rPr>
      </w:pPr>
      <w:r>
        <w:rPr>
          <w:rFonts w:ascii="Cambria" w:hAnsi="Cambria"/>
        </w:rPr>
        <w:t xml:space="preserve">The </w:t>
      </w:r>
      <w:proofErr w:type="gramStart"/>
      <w:r>
        <w:rPr>
          <w:rFonts w:ascii="Cambria" w:hAnsi="Cambria"/>
        </w:rPr>
        <w:t>Seventy Two</w:t>
      </w:r>
      <w:proofErr w:type="gramEnd"/>
      <w:r>
        <w:rPr>
          <w:rFonts w:ascii="Cambria" w:hAnsi="Cambria"/>
        </w:rPr>
        <w:t xml:space="preserve">- </w:t>
      </w:r>
    </w:p>
    <w:p w14:paraId="2082B1A0" w14:textId="77777777" w:rsidR="00772DD8" w:rsidRDefault="00772DD8" w:rsidP="00276692">
      <w:pPr>
        <w:rPr>
          <w:rFonts w:ascii="Cambria" w:hAnsi="Cambria"/>
        </w:rPr>
      </w:pPr>
    </w:p>
    <w:p w14:paraId="7F87E869" w14:textId="1338D603" w:rsidR="00772DD8" w:rsidRDefault="00772DD8" w:rsidP="00276692">
      <w:pPr>
        <w:rPr>
          <w:rFonts w:ascii="Cambria" w:hAnsi="Cambria"/>
        </w:rPr>
      </w:pPr>
      <w:r>
        <w:rPr>
          <w:rFonts w:ascii="Cambria" w:hAnsi="Cambria"/>
        </w:rPr>
        <w:t>The Twelve-</w:t>
      </w:r>
    </w:p>
    <w:p w14:paraId="1BEBFBE2" w14:textId="77777777" w:rsidR="00772DD8" w:rsidRDefault="00772DD8" w:rsidP="00276692">
      <w:pPr>
        <w:rPr>
          <w:rFonts w:ascii="Cambria" w:hAnsi="Cambria"/>
        </w:rPr>
      </w:pPr>
    </w:p>
    <w:p w14:paraId="4FB1ADD9" w14:textId="07B29CD2" w:rsidR="00772DD8" w:rsidRDefault="00772DD8" w:rsidP="00276692">
      <w:pPr>
        <w:rPr>
          <w:rFonts w:ascii="Cambria" w:hAnsi="Cambria"/>
        </w:rPr>
      </w:pPr>
      <w:r>
        <w:rPr>
          <w:rFonts w:ascii="Cambria" w:hAnsi="Cambria"/>
        </w:rPr>
        <w:t>The Three-</w:t>
      </w:r>
      <w:r w:rsidR="00DA478C">
        <w:rPr>
          <w:rFonts w:ascii="Cambria" w:hAnsi="Cambria"/>
        </w:rPr>
        <w:t xml:space="preserve"> Disciples called by </w:t>
      </w:r>
    </w:p>
    <w:p w14:paraId="6E674634" w14:textId="77777777" w:rsidR="00772DD8" w:rsidRDefault="00772DD8" w:rsidP="00276692">
      <w:pPr>
        <w:rPr>
          <w:rFonts w:ascii="Cambria" w:hAnsi="Cambria"/>
        </w:rPr>
      </w:pPr>
    </w:p>
    <w:p w14:paraId="2FA97DB6" w14:textId="77777777" w:rsidR="00772DD8" w:rsidRDefault="00772DD8" w:rsidP="00276692">
      <w:pPr>
        <w:rPr>
          <w:rFonts w:ascii="Cambria" w:hAnsi="Cambria"/>
        </w:rPr>
      </w:pPr>
    </w:p>
    <w:p w14:paraId="1448794D" w14:textId="77777777" w:rsidR="00772DD8" w:rsidRDefault="00772DD8" w:rsidP="00276692">
      <w:pPr>
        <w:rPr>
          <w:rFonts w:ascii="Cambria" w:hAnsi="Cambria"/>
        </w:rPr>
      </w:pPr>
    </w:p>
    <w:p w14:paraId="3288220C" w14:textId="77777777" w:rsidR="00276692" w:rsidRDefault="00276692" w:rsidP="00276692">
      <w:pPr>
        <w:rPr>
          <w:rFonts w:ascii="Cambria" w:hAnsi="Cambria"/>
        </w:rPr>
      </w:pPr>
    </w:p>
    <w:p w14:paraId="09C7FA63" w14:textId="77777777" w:rsidR="003B6671" w:rsidRPr="005F489E" w:rsidRDefault="003B6671" w:rsidP="003B6671">
      <w:pPr>
        <w:rPr>
          <w:rFonts w:ascii="Cambria" w:hAnsi="Cambria"/>
        </w:rPr>
      </w:pPr>
    </w:p>
    <w:sectPr w:rsidR="003B6671" w:rsidRPr="005F489E" w:rsidSect="002C4E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EB3BD5"/>
    <w:multiLevelType w:val="hybridMultilevel"/>
    <w:tmpl w:val="CF08EB3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89E"/>
    <w:rsid w:val="00006968"/>
    <w:rsid w:val="000114E4"/>
    <w:rsid w:val="000513D5"/>
    <w:rsid w:val="00057FC8"/>
    <w:rsid w:val="000B509D"/>
    <w:rsid w:val="000D5B11"/>
    <w:rsid w:val="000F2451"/>
    <w:rsid w:val="000F6203"/>
    <w:rsid w:val="00120C8A"/>
    <w:rsid w:val="001A711A"/>
    <w:rsid w:val="001D1AAB"/>
    <w:rsid w:val="001D2989"/>
    <w:rsid w:val="001E7128"/>
    <w:rsid w:val="00247AEB"/>
    <w:rsid w:val="00276692"/>
    <w:rsid w:val="002C3A20"/>
    <w:rsid w:val="002C4E86"/>
    <w:rsid w:val="002F5977"/>
    <w:rsid w:val="00307C80"/>
    <w:rsid w:val="003B6671"/>
    <w:rsid w:val="003F0D06"/>
    <w:rsid w:val="004270A2"/>
    <w:rsid w:val="004314BB"/>
    <w:rsid w:val="00465098"/>
    <w:rsid w:val="00466038"/>
    <w:rsid w:val="00467C0D"/>
    <w:rsid w:val="005950F9"/>
    <w:rsid w:val="005C69DD"/>
    <w:rsid w:val="005F489E"/>
    <w:rsid w:val="00633B06"/>
    <w:rsid w:val="00653FA8"/>
    <w:rsid w:val="00670B47"/>
    <w:rsid w:val="006742A7"/>
    <w:rsid w:val="0068720C"/>
    <w:rsid w:val="00722D1D"/>
    <w:rsid w:val="00772DD8"/>
    <w:rsid w:val="007C5B8A"/>
    <w:rsid w:val="007F3014"/>
    <w:rsid w:val="008321AD"/>
    <w:rsid w:val="00835BAA"/>
    <w:rsid w:val="008E652B"/>
    <w:rsid w:val="00924375"/>
    <w:rsid w:val="00951533"/>
    <w:rsid w:val="0096262C"/>
    <w:rsid w:val="009A7966"/>
    <w:rsid w:val="009D4162"/>
    <w:rsid w:val="00A443DA"/>
    <w:rsid w:val="00A84095"/>
    <w:rsid w:val="00AC1CCE"/>
    <w:rsid w:val="00B47E9D"/>
    <w:rsid w:val="00B51DA3"/>
    <w:rsid w:val="00B7033C"/>
    <w:rsid w:val="00BB0328"/>
    <w:rsid w:val="00BB45E2"/>
    <w:rsid w:val="00BD0028"/>
    <w:rsid w:val="00BE368E"/>
    <w:rsid w:val="00C66BB6"/>
    <w:rsid w:val="00C73658"/>
    <w:rsid w:val="00CB405B"/>
    <w:rsid w:val="00CB4834"/>
    <w:rsid w:val="00D1145F"/>
    <w:rsid w:val="00D2318D"/>
    <w:rsid w:val="00D24702"/>
    <w:rsid w:val="00D374B4"/>
    <w:rsid w:val="00DA0DCC"/>
    <w:rsid w:val="00DA478C"/>
    <w:rsid w:val="00DC133D"/>
    <w:rsid w:val="00E2674F"/>
    <w:rsid w:val="00EB3A0A"/>
    <w:rsid w:val="00EB3A2C"/>
    <w:rsid w:val="00EE668B"/>
    <w:rsid w:val="00F1688D"/>
    <w:rsid w:val="00F634A6"/>
    <w:rsid w:val="00FB59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3035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06968"/>
    <w:rPr>
      <w:b/>
      <w:bCs/>
    </w:rPr>
  </w:style>
  <w:style w:type="paragraph" w:styleId="ListParagraph">
    <w:name w:val="List Paragraph"/>
    <w:basedOn w:val="Normal"/>
    <w:uiPriority w:val="34"/>
    <w:qFormat/>
    <w:rsid w:val="00DA47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221</TotalTime>
  <Pages>4</Pages>
  <Words>589</Words>
  <Characters>3362</Characters>
  <Application>Microsoft Macintosh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Lexie Segrest</dc:creator>
  <cp:keywords/>
  <dc:description/>
  <cp:lastModifiedBy>Lexie Segrest</cp:lastModifiedBy>
  <cp:revision>8</cp:revision>
  <dcterms:created xsi:type="dcterms:W3CDTF">2018-03-15T13:17:00Z</dcterms:created>
  <dcterms:modified xsi:type="dcterms:W3CDTF">2018-03-16T19:03:00Z</dcterms:modified>
</cp:coreProperties>
</file>